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1edb289cc37fe60143ee94863bcc2a0cc213ed"/>
    <w:p>
      <w:pPr>
        <w:pStyle w:val="Heading1"/>
      </w:pPr>
      <w:r>
        <w:t xml:space="preserve">[I128-1947] JSON-формат библиографических записей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портальных решений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раздел формата.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описание параметра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дополнено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добавлена ссылка на структуру формата.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описывает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В Help зафиксированы сценарий вызова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правило использования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а также соответствие основных JSON-полей источникам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https://bitbucket.irbis128.ru/projects/I128/repos/irbis128/pull-requests/1104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1"/>
    <w:p>
      <w:pPr>
        <w:pStyle w:val="Heading3"/>
      </w:pPr>
      <w:r>
        <w:t xml:space="preserve">1.1. 🔗 Соответствует задача: I128-1941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[I128-1941]</w:t>
        </w:r>
      </w:hyperlink>
      <w:r>
        <w:t xml:space="preserve"> </w:t>
      </w:r>
      <w:r>
        <w:t xml:space="preserve">Новый формат библиографических записей (JSON) для использования на порталах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[I128-1947] JSON-формат библиографических записей @API/info для портальных решений</dc:title>
  <dc:creator/>
  <cp:keywords/>
  <dcterms:created xsi:type="dcterms:W3CDTF">2026-09-15T04:29:52Z</dcterms:created>
  <dcterms:modified xsi:type="dcterms:W3CDTF">2026-09-15T04:29:52Z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