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[I128-2123] Класс Table: экспорт в CSV через 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54264324bcb351fe7b570cb3c9001980be30bb"/>
    <w:p>
      <w:pPr>
        <w:pStyle w:val="Heading1"/>
      </w:pPr>
      <w:r>
        <w:t xml:space="preserve">[I128-2123] Класс Table: экспорт в CSV через 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Help/Server128/SystemCore/Table</w:t>
      </w:r>
      <w:r>
        <w:t xml:space="preserve"> </w:t>
      </w:r>
      <w:r>
        <w:t xml:space="preserve">- техническое описание внутреннего класса</w:t>
      </w:r>
      <w:r>
        <w:t xml:space="preserve"> </w:t>
      </w:r>
      <w:r>
        <w:rPr>
          <w:rStyle w:val="VerbatimChar"/>
        </w:rPr>
        <w:t xml:space="preserve">Table</w:t>
      </w:r>
      <w:r>
        <w:t xml:space="preserve">, его основных методов и функции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Класс Table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Добавлена справка для разработчиков и сопровождающих серверного PHP</w:t>
      </w:r>
      <w:r>
        <w:rPr>
          <w:strike/>
        </w:rPr>
        <w:t xml:space="preserve">кода. Описано, как класс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Table</w:t>
      </w:r>
      <w:r>
        <w:rPr>
          <w:strike/>
        </w:rPr>
        <w:t xml:space="preserve"> </w:t>
      </w:r>
      <w:r>
        <w:rPr>
          <w:strike/>
        </w:rPr>
        <w:t xml:space="preserve">накапливает столбцы и строки, какие представления может возвращать, как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GetAsCsv()</w:t>
      </w:r>
      <w:r>
        <w:rPr>
          <w:strike/>
        </w:rPr>
        <w:t xml:space="preserve"> </w:t>
      </w:r>
      <w:r>
        <w:rPr>
          <w:strike/>
        </w:rPr>
        <w:t xml:space="preserve">формирует CSV</w:t>
      </w:r>
      <w:r>
        <w:t xml:space="preserve">строку, какие разделители и кодировка используются, и приведен пример вызова.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2"/>
    <w:p>
      <w:pPr>
        <w:pStyle w:val="Heading3"/>
      </w:pPr>
      <w:r>
        <w:t xml:space="preserve">1.1. 🔗 Соответствует задача: I128-2122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[I128-2122]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[I128-2123] Класс Table: экспорт в CSV через GetAsCsv</dc:title>
  <dc:creator/>
  <cp:keywords/>
  <dcterms:created xsi:type="dcterms:W3CDTF">2026-09-13T17:38:24Z</dcterms:created>
  <dcterms:modified xsi:type="dcterms:W3CDTF">2026-09-13T17:38:24Z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