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[I128-2110] Возможность {&amp;inlude в заголовках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10c7f22dc6154696b8db54d323c299e5cc6dc16"/>
    <w:p>
      <w:pPr>
        <w:pStyle w:val="Heading1"/>
      </w:pPr>
      <w:r>
        <w:t xml:space="preserve">[I128-2110] Возможность {&amp;inlude в заголовках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Help - Помощь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12.02.2026 15:39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[I128-2110] Возможность {&amp;inlude в заголовках</dc:title>
  <dc:creator/>
  <cp:keywords/>
  <dcterms:created xsi:type="dcterms:W3CDTF">2026-09-10T16:24:36Z</dcterms:created>
  <dcterms:modified xsi:type="dcterms:W3CDTF">2026-09-10T16:24:36Z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