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[I128-2520] DP_Irbis64Native не очищает полнотекстовую БД при очистке основной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8e22fafabeb0e9b9311bdf077b48f1aa2bdec"/>
    <w:p>
      <w:pPr>
        <w:pStyle w:val="Heading1"/>
      </w:pPr>
      <w:r>
        <w:t xml:space="preserve">[I128-2520] DP_Irbis64Native не очищает полнотекстовую БД при очистке основной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14:18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DP_Irbis64Native/Empty очистка БД пересоздает основные файлы MST/XRF/N01/L01/IFP, но логика очистки находится прямо в action</w:t>
      </w:r>
      <w:r>
        <w:rPr>
          <w:strike/>
        </w:rPr>
        <w:t xml:space="preserve">файле и не учитывает связанную полнотекстовую БД формата db</w:t>
      </w:r>
      <w:r>
        <w:t xml:space="preserve">-text. В результате после очистки основной БД полнотекстовые файлы могут оставаться со старыми данными.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очистке БД native-провайдер должен очищать основную БД и связанную полнотекстовую БД, если каталог полнотекстовой БД существует. Если .par файл основной БД отсутствует, операция должна возвращать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Очищаются только файлы основной БД, а полнотекстовая БД может сохранять прежние MST/XRF/индексные файлы.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логика очистки файлов БД выносится в общий helper IrbisDbLifecycle;</w:t>
      </w:r>
      <w:r>
        <w:t xml:space="preserve"> </w:t>
      </w:r>
      <w:r>
        <w:t xml:space="preserve">- DP_Irbis64Native/Empty использует этот helper;</w:t>
      </w:r>
      <w:r>
        <w:t xml:space="preserve"> </w:t>
      </w:r>
      <w:r>
        <w:t xml:space="preserve">- helper очищает основную БД и связанную полнотекстовую БД db–text при ее наличии;</w:t>
      </w:r>
      <w:r>
        <w:t xml:space="preserve"> </w:t>
      </w:r>
      <w:r>
        <w:t xml:space="preserve">- при отсутствующем .par файле операция возвращает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очистки БД не меняется.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63"/>
    <w:p>
      <w:pPr>
        <w:pStyle w:val="Heading3"/>
      </w:pPr>
      <w:r>
        <w:t xml:space="preserve">1.1. 🔗 blocks: I128-2563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5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5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[I128-2520] DP_Irbis64Native не очищает полнотекстовую БД при очистке основной БД</dc:title>
  <dc:creator/>
  <cp:keywords/>
  <dcterms:created xsi:type="dcterms:W3CDTF">2026-09-09T19:19:03Z</dcterms:created>
  <dcterms:modified xsi:type="dcterms:W3CDTF">2026-09-09T19:19:03Z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