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[I128-2161] Излишнее подключение механизма обработки профилей для модуля i128f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X5571c0857e7fdbdd19b078e4ed1e145d6100394"/>
    <w:p>
      <w:pPr>
        <w:pStyle w:val="Heading1"/>
      </w:pPr>
      <w:r>
        <w:t xml:space="preserve">[I128-2161] Излишнее подключение механизма обработки профилей для модуля i128f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 - Управление основной конфигурацией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Этот модуль конфигурируется из файла конфигурации config.php что делает невозможным наличия нескольких профилей модуля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[I128-2161] Излишнее подключение механизма обработки профилей для модуля i128f</dc:title>
  <dc:creator/>
  <cp:keywords/>
  <dcterms:created xsi:type="dcterms:W3CDTF">2026-09-11T18:58:36Z</dcterms:created>
  <dcterms:modified xsi:type="dcterms:W3CDTF">2026-09-11T18:58:36Z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