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[I128-1835]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47debef679821c0ebfc495f637fa0875f54e4d0"/>
    <w:p>
      <w:pPr>
        <w:pStyle w:val="Heading1"/>
      </w:pPr>
      <w:r>
        <w:t xml:space="preserve">[I128-1835]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Книговыдача ИРБИС64 Турбо Linux, АРМ Книговыдача ИРБИС64 Турбо Windows, АРМ Книгообеспеченность ИРБИС64 Турбо Linux, АРМ Книгообеспеченность ИРБИС64 Турбо Windows, АРМ Комплектатор ИРБИС64 Турбо Linux, АРМ Комплектатор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13.11.2025 08:50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clones-i128-1839"/>
    <w:p>
      <w:pPr>
        <w:pStyle w:val="Heading3"/>
      </w:pPr>
      <w:r>
        <w:t xml:space="preserve">1.1. 🔗 clones: I128-1839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[I128-1839]</w:t>
        </w:r>
      </w:hyperlink>
      <w:r>
        <w:t xml:space="preserve"> </w:t>
      </w:r>
      <w:r>
        <w:t xml:space="preserve">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Start w:id="12" w:name="соответствует-задача-i128-1864"/>
    <w:p>
      <w:pPr>
        <w:pStyle w:val="Heading3"/>
      </w:pPr>
      <w:r>
        <w:t xml:space="preserve">1.2. 🔗 Соответствует задача: I128-1864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[I128-1864]</w:t>
        </w:r>
      </w:hyperlink>
      <w:r>
        <w:t xml:space="preserve"> </w:t>
      </w:r>
      <w:r>
        <w:t xml:space="preserve">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839/README" TargetMode="External" /><Relationship Type="http://schemas.openxmlformats.org/officeDocument/2006/relationships/hyperlink" Id="rId11" Target="?id=Help/Show&amp;m=Help/GeneralDescription/WhatsNew/I128/TaskInfo/I128-186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839/README" TargetMode="External" /><Relationship Type="http://schemas.openxmlformats.org/officeDocument/2006/relationships/hyperlink" Id="rId11" Target="?id=Help/Show&amp;m=Help/GeneralDescription/WhatsNew/I128/TaskInfo/I128-186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[I128-1835]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dc:title>
  <dc:creator/>
  <cp:keywords/>
  <dcterms:created xsi:type="dcterms:W3CDTF">2026-09-11T18:58:37Z</dcterms:created>
  <dcterms:modified xsi:type="dcterms:W3CDTF">2026-09-11T18:58:37Z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