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[I128-1672] Функция выгрузки записей из таблицы слияний по заданной БД источника в модуле сводного каталога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b04878859c2ed2b7904bfba89e5429b57ce8522"/>
    <w:p>
      <w:pPr>
        <w:pStyle w:val="Heading1"/>
      </w:pPr>
      <w:r>
        <w:t xml:space="preserve">[I128-1672] Функция выгрузки записей из таблицы слияний по заданной БД источника в модуле сводного каталога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CSpider - Сводный каталог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14:31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183"/>
    <w:p>
      <w:pPr>
        <w:pStyle w:val="Heading3"/>
      </w:pPr>
      <w:r>
        <w:t xml:space="preserve">1.1. 🔗 Соответствует задача: I128-2183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[I128-2183]</w:t>
        </w:r>
      </w:hyperlink>
      <w:r>
        <w:t xml:space="preserve"> </w:t>
      </w:r>
      <w:r>
        <w:t xml:space="preserve">Функция выгрузки записей из таблицы слияний по заданной БД источника в модуле сводного каталога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Start w:id="12" w:name="соответствует-задача-i128-2006"/>
    <w:p>
      <w:pPr>
        <w:pStyle w:val="Heading3"/>
      </w:pPr>
      <w:r>
        <w:t xml:space="preserve">1.2. 🔗 Соответствует задача: I128-2006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[I128-2006]</w:t>
        </w:r>
      </w:hyperlink>
      <w:r>
        <w:t xml:space="preserve"> </w:t>
      </w:r>
      <w:r>
        <w:t xml:space="preserve">Функция выгрузки записей из таблицы слияний по заданной БД источника в модуле сводного каталога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Help/GeneralDescription/WhatsNew/I128/TaskInfo/I128-2006/README" TargetMode="External" /><Relationship Type="http://schemas.openxmlformats.org/officeDocument/2006/relationships/hyperlink" Id="rId9" Target="?id=Help/Show&amp;m=Help/GeneralDescription/WhatsNew/I128/TaskInfo/I128-2183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Help/GeneralDescription/WhatsNew/I128/TaskInfo/I128-2006/README" TargetMode="External" /><Relationship Type="http://schemas.openxmlformats.org/officeDocument/2006/relationships/hyperlink" Id="rId9" Target="?id=Help/Show&amp;m=Help/GeneralDescription/WhatsNew/I128/TaskInfo/I128-2183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[I128-1672] Функция выгрузки записей из таблицы слияний по заданной БД источника в модуле сводного каталога</dc:title>
  <dc:creator/>
  <cp:keywords/>
  <dcterms:created xsi:type="dcterms:W3CDTF">2026-09-11T12:58:34Z</dcterms:created>
  <dcterms:modified xsi:type="dcterms:W3CDTF">2026-09-11T12:58:34Z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