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CaptionedFigure"/>
      </w:pPr>
      <w:r>
        <w:drawing>
          <wp:inline>
            <wp:extent cx="2790825" cy="1714500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Server/images/rejinstr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Пункт ИНСТРУМЕНТЫ главного меню содержит режимы, служащие для запуска основных инструментальных средств системы:</w:t>
      </w:r>
    </w:p>
    <w:p>
      <w:pPr>
        <w:pStyle w:val="BodyText"/>
      </w:pPr>
      <w:r>
        <w:t xml:space="preserve">Редактор форматов – запуск редактора, предназначенного для корректировки/создания форматов (файлов с расширением PFT).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(ТВП)..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справочников.</w:t>
      </w:r>
    </w:p>
    <w:p>
      <w:pPr>
        <w:pStyle w:val="BodyText"/>
      </w:pPr>
      <w:r>
        <w:t xml:space="preserve">Генератор табличных форм - запуск редактора, предназначенного для корректировки/создания выходных табличных форм (в т.ч. указателей).</w:t>
      </w:r>
    </w:p>
    <w:p>
      <w:pPr>
        <w:pStyle w:val="BodyText"/>
      </w:pPr>
      <w:r>
        <w:t xml:space="preserve">Редактор ILF-файлов – запуск редактора, предназначенного для корректировки/создания специальных файлов системы ИРБИС для хранения текстовых ресурсов (форматов, справочников, РЛ и т.д.).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ISO-2709 (RUSMARC, UNIMARC и другие MARC-форматы) и MASTER-файлов БД ИРБИС (файлы с расширением MST).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</w:p>
    <w:p>
      <w:pPr>
        <w:pStyle w:val="BodyText"/>
      </w:pPr>
      <w:r>
        <w:t xml:space="preserve">При открытии крупных ISO-файлов редактор строит справочник адресов записей, чтобы после первичного прохода по файлу быстрее листать список и переходить к нужным записям.</w:t>
      </w:r>
    </w:p>
    <w:p>
      <w:pPr>
        <w:pStyle w:val="BodyText"/>
      </w:pPr>
      <w:r>
        <w:t xml:space="preserve">Режим ГЛОБАЛЬНАЯ – служит для единовременной (пакетной) корректировки группы записей базы данных.</w:t>
      </w:r>
    </w:p>
    <w:p>
      <w:pPr>
        <w:pStyle w:val="BodyText"/>
      </w:pPr>
      <w:r>
        <w:t xml:space="preserve">Режим Просмотр Log-файла сервера - для просмотра (наглядной визуализации) Log-файла сервера ИРБИС64 (в котором протоколируются все выполненные команды сервера).</w:t>
      </w:r>
    </w:p>
    <w:bookmarkStart w:id="13" w:name="редактор-isomst-файлов"/>
    <w:p>
      <w:pPr>
        <w:pStyle w:val="Heading2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12" w:name="открытие-крупных-iso-файлов"/>
    <w:p>
      <w:pPr>
        <w:pStyle w:val="Heading3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2026-09-14T23:27:59Z</dcterms:created>
  <dcterms:modified xsi:type="dcterms:W3CDTF">2026-09-14T23:27:59Z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