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Получить список терминов словаря в обратном порядке (P)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137485fdc2d009ea50ba8d76253074460498252"/>
    <w:p>
      <w:pPr>
        <w:pStyle w:val="Heading1"/>
      </w:pPr>
      <w:r>
        <w:t xml:space="preserve">Получить список терминов словаря в обратном порядке (P)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P</w:t>
      </w:r>
      <w:r>
        <w:t xml:space="preserve"> </w:t>
      </w:r>
      <w:r>
        <w:t xml:space="preserve">возвращает список терминов словаря базы данных в обратном порядке, начиная с заданного поискового термина.</w:t>
      </w:r>
    </w:p>
    <w:bookmarkStart w:id="9" w:name="параметры-запроса"/>
    <w:p>
      <w:pPr>
        <w:pStyle w:val="Heading2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</w:t>
            </w:r>
          </w:p>
        </w:tc>
        <w:tc>
          <w:tcPr/>
          <w:p>
            <w:pPr>
              <w:pStyle w:val="Compact"/>
            </w:pPr>
            <w:r>
              <w:t xml:space="preserve">Поисковый термин, с которого начинается обратный просмотр словаря.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num_terms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терминов.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терминов.</w:t>
            </w:r>
          </w:p>
        </w:tc>
      </w:tr>
    </w:tbl>
    <w:bookmarkEnd w:id="9"/>
    <w:bookmarkStart w:id="10" w:name="возврат"/>
    <w:p>
      <w:pPr>
        <w:pStyle w:val="Heading2"/>
      </w:pPr>
      <w:r>
        <w:t xml:space="preserve">2. Возврат</w:t>
      </w:r>
    </w:p>
    <w:p>
      <w:pPr>
        <w:pStyle w:val="FirstParagraph"/>
      </w:pPr>
      <w:r>
        <w:t xml:space="preserve">Первая строка содержит код возврата: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термин найден, либо отрицательный код ошибки.</w:t>
      </w:r>
    </w:p>
    <w:p>
      <w:pPr>
        <w:pStyle w:val="BodyText"/>
      </w:pPr>
      <w:r>
        <w:t xml:space="preserve">Далее возвращаются строки:</w:t>
      </w:r>
    </w:p>
    <w:p>
      <w:pPr>
        <w:pStyle w:val="SourceCode"/>
      </w:pPr>
      <w:r>
        <w:rPr>
          <w:rStyle w:val="VerbatimChar"/>
        </w:rPr>
        <w:t xml:space="preserve">ЧИСЛО_ССЫЛОК#ТЕРМИН_СЛОВАРЯ</w:t>
      </w:r>
    </w:p>
    <w:p>
      <w:pPr>
        <w:pStyle w:val="FirstParagraph"/>
      </w:pPr>
      <w:r>
        <w:t xml:space="preserve">Число возвращенных терминов может быть меньше запрошенного, если достигнуто начало словаря.</w:t>
      </w:r>
    </w:p>
    <w:bookmarkEnd w:id="10"/>
    <w:bookmarkStart w:id="11" w:name="коды-границ-словаря"/>
    <w:p>
      <w:pPr>
        <w:pStyle w:val="Heading2"/>
      </w:pPr>
      <w:r>
        <w:t xml:space="preserve">3. Коды границ словаря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TERM_NOT_EXISTS = -202</w:t>
            </w:r>
          </w:p>
        </w:tc>
        <w:tc>
          <w:tcPr/>
          <w:p>
            <w:pPr>
              <w:pStyle w:val="Compact"/>
            </w:pPr>
            <w:r>
              <w:t xml:space="preserve">Заданный термин отсутствует.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TERM_LAST_IN_LIST = -203</w:t>
            </w:r>
          </w:p>
        </w:tc>
        <w:tc>
          <w:tcPr/>
          <w:p>
            <w:pPr>
              <w:pStyle w:val="Compact"/>
            </w:pPr>
            <w:r>
              <w:t xml:space="preserve">Достигнут последний термин словаря.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TERM_FIRST_IN_LIST = -204</w:t>
            </w:r>
          </w:p>
        </w:tc>
        <w:tc>
          <w:tcPr/>
          <w:p>
            <w:pPr>
              <w:pStyle w:val="Compact"/>
            </w:pPr>
            <w:r>
              <w:t xml:space="preserve">Достигнут первый термин словаря.</w:t>
            </w:r>
          </w:p>
        </w:tc>
      </w:tr>
    </w:tbl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Получить список терминов словаря в обратном порядке (P)</dc:title>
  <dc:creator/>
  <cp:keywords/>
  <dcterms:created xsi:type="dcterms:W3CDTF">2026-09-12T04:30:38Z</dcterms:created>
  <dcterms:modified xsi:type="dcterms:W3CDTF">2026-09-12T04:30:38Z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