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параметров в INI-файл клиента на сервере (8)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c2089e3798c4240a1bac2ace3e7d1b9483e4456"/>
    <w:p>
      <w:pPr>
        <w:pStyle w:val="Heading1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параметров в INI-файл клиента на сервере (8)</dc:title>
  <dc:creator/>
  <cp:keywords/>
  <dcterms:created xsi:type="dcterms:W3CDTF">2026-09-11T07:20:40Z</dcterms:created>
  <dcterms:modified xsi:type="dcterms:W3CDTF">2026-09-11T07:20:40Z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