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[I128-2684] DP_Irbis64Native может рассинхронизировать MST и XRF при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613709b2264911fe9799b239dcdc35da83bccfb"/>
    <w:p>
      <w:pPr>
        <w:pStyle w:val="Heading1"/>
      </w:pPr>
      <w:r>
        <w:t xml:space="preserve">[I128-2684] DP_Irbis64Native может рассинхронизировать MST и XRF при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11:08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записи через DP_Irbis64Native может появиться повреждение связки MST/XRF: диагностика сообщает xrf</w:t>
      </w:r>
      <w:r>
        <w:rPr>
          <w:strike/>
        </w:rPr>
        <w:t xml:space="preserve">offset</w:t>
      </w:r>
      <w:r>
        <w:t xml:space="preserve">mismatch, MST offset и XRF offset для одного MFN различаются.</w:t>
      </w:r>
    </w:p>
    <w:p>
      <w:pPr>
        <w:pStyle w:val="BodyText"/>
      </w:pPr>
      <w:r>
        <w:t xml:space="preserve">Сценарий воспроизведения</w:t>
      </w:r>
      <w:r>
        <w:t xml:space="preserve"> </w:t>
      </w:r>
      <w:r>
        <w:t xml:space="preserve">1. Выполнить сохранение записи через DP_Irbis64Native на рабочей базе.</w:t>
      </w:r>
      <w:r>
        <w:t xml:space="preserve"> </w:t>
      </w:r>
      <w:r>
        <w:t xml:space="preserve">2. Запустить диагностику связей MST/XRF.</w:t>
      </w:r>
      <w:r>
        <w:t xml:space="preserve"> </w:t>
      </w:r>
      <w:r>
        <w:t xml:space="preserve">3. Фактический результат: для MFN появляется ошибка вида XRF offset differs from MST offset.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После записи XRF указывает на фактически записанный MST offset, лидер MST содержит тот же MFN, а диагностика MST/XRF не показывает рассинхронизацию по сохраненной записи.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В write</w:t>
      </w:r>
      <w:r>
        <w:rPr>
          <w:strike/>
        </w:rPr>
        <w:t xml:space="preserve">path MST и XRF есть участки, где обновления MST/XRF и сбросы флагов выполняются без единого безопасного helper</w:t>
      </w:r>
      <w:r>
        <w:t xml:space="preserve">блокирования и без проверки связки после записи. При ошибочном или устаревшем offset можно записать XRF, не соответствующий фактической MST-записи.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Усилить write-path DP_Irbis64Native: брать парные MST/XRF locks, инвалидировать XRF cache перед записью, проверять append offset, проверять связь MST/XRF после записи и защищать XRF write от неверного MFN/seek.</w:t>
      </w:r>
    </w:p>
    <w:p>
      <w:pPr>
        <w:pStyle w:val="BodyText"/>
      </w:pPr>
      <w:r>
        <w:t xml:space="preserve">Риски</w:t>
      </w:r>
      <w:r>
        <w:t xml:space="preserve"> </w:t>
      </w:r>
      <w:r>
        <w:t xml:space="preserve">Изменение затрагивает низкоуровневую запись MST/XRF и диагностику. Нужны отдельные проверки записи, диагностики DiagMstXrf и отсутствия регрессии на актуализации.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t xml:space="preserve">2684: DP</w:t>
      </w:r>
      <w:r>
        <w:rPr>
          <w:i/>
          <w:iCs/>
        </w:rPr>
        <w:t xml:space="preserve">Irbis64Native может рассинхронизировать MST и XRF при записи. Scope: DP</w:t>
      </w:r>
      <w:r>
        <w:t xml:space="preserve">Irbis64Native;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branch</w:t>
      </w:r>
      <w:r>
        <w:t xml:space="preserve"> </w:t>
      </w:r>
      <w:r>
        <w:rPr>
          <w:rStyle w:val="VerbatimChar"/>
        </w:rPr>
        <w:t xml:space="preserve">bugfix/I128~~2684~~dp~~native~~mst~~xrf~~write~~locks</w:t>
      </w:r>
      <w:r>
        <w:t xml:space="preserve">. Draft before branch/commit/push/readback; do not publish until the gates in the source notebook pass.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If UI is absent: В интерфейсе изменений не видно. Technical point:</w:t>
      </w:r>
      <w:r>
        <w:t xml:space="preserve"> </w:t>
      </w:r>
      <w:r>
        <w:rPr>
          <w:rStyle w:val="VerbatimChar"/>
        </w:rPr>
        <w:t xml:space="preserve">DP*Irbis64Native</w:t>
      </w:r>
      <w:r>
        <w:t xml:space="preserve">. Effect: DP*Irbis64Native может рассинхронизировать MST и XRF при записи. Chrome: not confirmed yet: PR branch is not materialized and the stand is not switched to it.</w:t>
      </w:r>
      <w:r>
        <w:t xml:space="preserve"> </w:t>
      </w:r>
      <w:r>
        <w:t xml:space="preserve">- Условия входа: Use the PR branch after it is pushed; login/role/profile/test DB must match the source notebook.</w:t>
      </w:r>
      <w:r>
        <w:t xml:space="preserve"> </w:t>
      </w:r>
      <w:r>
        <w:t xml:space="preserve">- Help: Help is not applicable: technical/internal change without direct user documentation.</w:t>
      </w:r>
      <w:r>
        <w:t xml:space="preserve"> </w:t>
      </w:r>
      <w:r>
        <w:t xml:space="preserve">- Для PR-волны: branch must be updated to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and contain only merged/delivered dependencies before PR publication.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modules/DP_Irbis64Native/include/MstSpace.php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; patch stats: +116/-13.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DP_Irbis64Native может рассинхронизировать MST и XRF при записи</w:t>
      </w:r>
      <w:r>
        <w:t xml:space="preserve"> </w:t>
      </w:r>
      <w:r>
        <w:t xml:space="preserve">task scope in this owner area.</w:t>
      </w:r>
    </w:p>
    <w:p>
      <w:pPr>
        <w:pStyle w:val="BodyText"/>
      </w:pPr>
      <w:r>
        <w:rPr>
          <w:rStyle w:val="VerbatimChar"/>
        </w:rPr>
        <w:t xml:space="preserve">modules/DP_Irbis64Native/include/XrfFile.php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; patch stats: +7/-1.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DP_Irbis64Native может рассинхронизировать MST и XRF при записи</w:t>
      </w:r>
      <w:r>
        <w:t xml:space="preserve"> </w:t>
      </w:r>
      <w:r>
        <w:t xml:space="preserve">task scope in this owner area.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[I128-2684] DP_Irbis64Native может рассинхронизировать MST и XRF при записи</dc:title>
  <dc:creator/>
  <cp:keywords/>
  <dcterms:created xsi:type="dcterms:W3CDTF">2026-09-11T00:05:57Z</dcterms:created>
  <dcterms:modified xsi:type="dcterms:W3CDTF">2026-09-11T00:05:57Z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