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[I128-2192] API VirtualRef/Get: получение вопросов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78d23248f1e1f69f719b432b9eff64f00c568c"/>
    <w:p>
      <w:pPr>
        <w:pStyle w:val="Heading1"/>
      </w:pPr>
      <w:r>
        <w:t xml:space="preserve">[I128-2192] API VirtualRef/Get: получение вопросов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02:04</w:t>
      </w:r>
    </w:p>
    <w:p>
      <w:pPr>
        <w:pStyle w:val="BodyText"/>
      </w:pPr>
      <w:r>
        <w:t xml:space="preserve">Добавлена отдельная Help-страница по функции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модуля VirtualRef.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- получение вопросов виртуальной справки через API.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новая подстраница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описывает вызов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, параметры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, правила выборки измененных вопросов через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или фильтр пользователя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структуру результата</w:t>
      </w:r>
      <w:r>
        <w:t xml:space="preserve"> </w:t>
      </w:r>
      <w:r>
        <w:rPr>
          <w:rStyle w:val="VerbatimChar"/>
        </w:rPr>
        <w:t xml:space="preserve">VirtialRef*API*Get</w:t>
      </w:r>
      <w:r>
        <w:t xml:space="preserve"> </w:t>
      </w:r>
      <w:r>
        <w:t xml:space="preserve">и состав данных, возвращаемых внешней интеграции.</w:t>
      </w:r>
    </w:p>
    <w:p>
      <w:pPr>
        <w:pStyle w:val="BodyText"/>
      </w:pPr>
      <w:r>
        <w:t xml:space="preserve">PR: https://bitbucket.irbis128.ru/projects/I128/repos/irbis128/pull-requests/1062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0"/>
    <w:p>
      <w:pPr>
        <w:pStyle w:val="Heading3"/>
      </w:pPr>
      <w:r>
        <w:t xml:space="preserve">1.1. 🔗 Соответствует задача: I128-1970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[I128-1970]</w:t>
        </w:r>
      </w:hyperlink>
      <w:r>
        <w:t xml:space="preserve"> </w:t>
      </w:r>
      <w:r>
        <w:t xml:space="preserve">Новая API-функция VirtualRef::API_Get - API: Получить список последних вопросов (начиная с метки времени)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[I128-2192] API VirtualRef/Get: получение вопросов</dc:title>
  <dc:creator/>
  <cp:keywords/>
  <dcterms:created xsi:type="dcterms:W3CDTF">2026-09-11T10:46:47Z</dcterms:created>
  <dcterms:modified xsi:type="dcterms:W3CDTF">2026-09-11T10:46:47Z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