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[I128-1256] Сохранение записей на лету при глобальной корректировке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a306c4bbfe2180c2977637ec7b02292c5fc2bf"/>
    <w:p>
      <w:pPr>
        <w:pStyle w:val="Heading1"/>
      </w:pPr>
      <w:r>
        <w:t xml:space="preserve">[I128-1256] Сохранение записей на лету при глобальной корректировке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GlobalCorrection/SaveOnTheFly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Help/GeneralDescription/Protocol/CmdJ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GlobalCorrection/Purpose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Help/GeneralDescription/Protocol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Help/GeneralDescription/Protocol/Cmd5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Добавлено описание режима сохранения записей на лету при выполнении глобальной корректировки. Документация поясняет, что записи обрабатываются последовательно, измененная запись сохраняется сразу после выполнения сценария, а протокол может содержать сведения как о первичных, так и о дополнительных записях. Отдельно описаны особенности команд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</w:t>
      </w:r>
      <w:r>
        <w:t xml:space="preserve">, поведение счетчика результата и ограничение по отсутствию автоматического отката уже сохраненных записей при последующей ошибке.</w:t>
      </w:r>
    </w:p>
    <w:p>
      <w:pPr>
        <w:pStyle w:val="BodyText"/>
      </w:pPr>
      <w:r>
        <w:rPr>
          <w:b/>
          <w:bCs/>
          <w:i/>
          <w:iCs/>
        </w:rPr>
        <w:t xml:space="preserve">PR:</w:t>
      </w:r>
      <w:r>
        <w:t xml:space="preserve"> </w:t>
      </w:r>
      <w:r>
        <w:t xml:space="preserve">https://bitbucket.irbis128.ru/projects/I128/repos/irbis128/pull-requests/1203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255"/>
    <w:p>
      <w:pPr>
        <w:pStyle w:val="Heading3"/>
      </w:pPr>
      <w:r>
        <w:t xml:space="preserve">1.1. 🔗 Соответствует задача: I128-1255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[I128-1255]</w:t>
        </w:r>
      </w:hyperlink>
      <w:r>
        <w:t xml:space="preserve"> </w:t>
      </w:r>
      <w:r>
        <w:t xml:space="preserve">Разработка режима сохранения модифицируемых записей на лету для сценариев глобальной корректировки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Иван Батрак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25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25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[I128-1256] Сохранение записей на лету при глобальной корректировке</dc:title>
  <dc:creator/>
  <cp:keywords/>
  <dcterms:created xsi:type="dcterms:W3CDTF">2026-09-11T10:28:33Z</dcterms:created>
  <dcterms:modified xsi:type="dcterms:W3CDTF">2026-09-11T10:28:33Z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