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[I128-1029] Заимствование полей из DEFAULT.WS в рабочий лист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afe98ae1f30098e0cb27f998ded04e7b0362e4"/>
    <w:p>
      <w:pPr>
        <w:pStyle w:val="Heading1"/>
      </w:pPr>
      <w:r>
        <w:t xml:space="preserve">[I128-1029] Заимствование полей из DEFAULT.WS в рабочий лист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Database/SchemaEditor</w:t>
      </w:r>
      <w:r>
        <w:t xml:space="preserve"> </w:t>
      </w:r>
      <w:r>
        <w:t xml:space="preserve">- в разделе редактора схемы БД описано добавление полей в текущую страницу рабочего листа через заимствование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редактора схемы БД описано окно заимствования полей из общего рабочего листа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: поиск по метке и наименованию, выбор строк флажками, добавление выбранных полей в текущую страницу рабочего листа и обратный 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В раздел вставлен скриншот окна заимствования полей.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32"/>
    <w:p>
      <w:pPr>
        <w:pStyle w:val="Heading3"/>
      </w:pPr>
      <w:r>
        <w:t xml:space="preserve">1.1. 🔗 Соответствует задача: I128-32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[I128-32]</w:t>
        </w:r>
      </w:hyperlink>
      <w:r>
        <w:t xml:space="preserve"> </w:t>
      </w:r>
      <w:r>
        <w:t xml:space="preserve">Возможность добавить элемент в РЛ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3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3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[I128-1029] Заимствование полей из DEFAULT.WS в рабочий лист</dc:title>
  <dc:creator/>
  <cp:keywords/>
  <dcterms:created xsi:type="dcterms:W3CDTF">2026-09-11T02:29:23Z</dcterms:created>
  <dcterms:modified xsi:type="dcterms:W3CDTF">2026-09-11T02:29:23Z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