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[I128-1000] Сохранение вида поиска в Каталогизаторе при переходе к новой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7edffcf6ad3204cb95210320ad3c1118913b1b"/>
    <w:p>
      <w:pPr>
        <w:pStyle w:val="Heading1"/>
      </w:pPr>
      <w:r>
        <w:t xml:space="preserve">[I128-1000] Сохранение вида поиска в Каталогизаторе при переходе к новой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Cataloguer/CataloguerGuide/SearchRecords</w:t>
      </w:r>
      <w:r>
        <w:t xml:space="preserve"> </w:t>
      </w:r>
      <w:r>
        <w:t xml:space="preserve">- добавлено пояснение, что выбранный вид поиска сохраняется при переключении между вкладками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Новые</w:t>
      </w:r>
      <w:r>
        <w:t xml:space="preserve"> </w:t>
      </w:r>
      <w:r>
        <w:t xml:space="preserve">(</w:t>
      </w:r>
      <w:r>
        <w:rPr>
          <w:rStyle w:val="VerbatimChar"/>
        </w:rPr>
        <w:t xml:space="preserve">новый/mfn</w:t>
      </w:r>
      <w:r>
        <w:t xml:space="preserve">).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поиска записей в Каталогизаторе уточнено поведение списка видов поиска. Пользователь видит, что выбранный вариант поиска, например</w:t>
      </w:r>
      <w:r>
        <w:t xml:space="preserve"> </w:t>
      </w:r>
      <w:r>
        <w:rPr>
          <w:rStyle w:val="VerbatimChar"/>
        </w:rPr>
        <w:t xml:space="preserve">Ключевые слова</w:t>
      </w:r>
      <w:r>
        <w:t xml:space="preserve">, не сбрасывается при возврате между результатами поиска и вкладкой новой записи, даже если конкретный MFN на вкладке</w:t>
      </w:r>
      <w:r>
        <w:t xml:space="preserve"> </w:t>
      </w:r>
      <w:r>
        <w:rPr>
          <w:rStyle w:val="VerbatimChar"/>
        </w:rPr>
        <w:t xml:space="preserve">Новые</w:t>
      </w:r>
      <w:r>
        <w:t xml:space="preserve"> </w:t>
      </w:r>
      <w:r>
        <w:t xml:space="preserve">не выбран.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99"/>
    <w:p>
      <w:pPr>
        <w:pStyle w:val="Heading3"/>
      </w:pPr>
      <w:r>
        <w:t xml:space="preserve">1.1. 🔗 Соответствует задача: I128-999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[I128-999]</w:t>
        </w:r>
      </w:hyperlink>
      <w:r>
        <w:t xml:space="preserve"> </w:t>
      </w:r>
      <w:r>
        <w:t xml:space="preserve">Исправлено поведение элемента со списком поисков при переключении с вкладки</w:t>
      </w:r>
      <w:r>
        <w:t xml:space="preserve"> </w:t>
      </w:r>
      <w:r>
        <w:t xml:space="preserve">“Результаты поиска”</w:t>
      </w:r>
      <w:r>
        <w:t xml:space="preserve"> </w:t>
      </w:r>
      <w:r>
        <w:t xml:space="preserve">на вкладку</w:t>
      </w:r>
      <w:r>
        <w:t xml:space="preserve"> </w:t>
      </w:r>
      <w:r>
        <w:t xml:space="preserve">“Новые”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[I128-1000] Сохранение вида поиска в Каталогизаторе при переходе к новой записи</dc:title>
  <dc:creator/>
  <cp:keywords/>
  <dcterms:created xsi:type="dcterms:W3CDTF">2026-09-02T15:31:35Z</dcterms:created>
  <dcterms:modified xsi:type="dcterms:W3CDTF">2026-09-02T15:31:35Z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