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&amp;uf(’+1M… - Перемножение двух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40372e1f7fed3c5652de279cd618796dfbd543"/>
    <w:p>
      <w:pPr>
        <w:pStyle w:val="Heading1"/>
      </w:pPr>
      <w:r>
        <w:t xml:space="preserve">&amp;uf(’+1M… - Перемножение двух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&amp;uf(’+1M… - Перемножение двух списков (групп переменных)</dc:title>
  <dc:creator/>
  <cp:keywords/>
  <dcterms:created xsi:type="dcterms:W3CDTF">2026-09-04T13:12:50Z</dcterms:created>
  <dcterms:modified xsi:type="dcterms:W3CDTF">2026-09-04T13:12:50Z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