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&amp;uf(’+0… - Выдать содержимое документа полностью во внутреннем представлении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3a27084d89caff3f527f23997e8b9e8f7fdd2"/>
    <w:p>
      <w:pPr>
        <w:pStyle w:val="Heading1"/>
      </w:pPr>
      <w:r>
        <w:t xml:space="preserve">&amp;uf(’+0… - Выдать содержимое документа полностью во внутреннем представлении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во внутреннем представлении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+0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NormalTok"/>
        </w:rPr>
        <w:t xml:space="preserve">0</w:t>
      </w:r>
      <w:r>
        <w:br/>
      </w:r>
      <w:r>
        <w:rPr>
          <w:rStyle w:val="NormalTok"/>
        </w:rPr>
        <w:t xml:space="preserve">2#0</w:t>
      </w:r>
      <w:r>
        <w:br/>
      </w:r>
      <w:r>
        <w:rPr>
          <w:rStyle w:val="NormalTok"/>
        </w:rPr>
        <w:t xml:space="preserve">0#1</w:t>
      </w:r>
      <w:r>
        <w:br/>
      </w:r>
      <w:r>
        <w:rPr>
          <w:rStyle w:val="NormalTok"/>
        </w:rPr>
        <w:t xml:space="preserve">910#^YДА^PНЮАУ - каф. кримінального права</w:t>
      </w:r>
      <w:r>
        <w:br/>
      </w:r>
      <w:r>
        <w:rPr>
          <w:rStyle w:val="NormalTok"/>
        </w:rPr>
        <w:t xml:space="preserve">920#ATHRA</w:t>
      </w:r>
      <w:r>
        <w:br/>
      </w:r>
      <w:r>
        <w:rPr>
          <w:rStyle w:val="NormalTok"/>
        </w:rPr>
        <w:t xml:space="preserve">210#^AТацій^BВ. Я.^GВасиль Якович^8ukr</w:t>
      </w:r>
      <w:r>
        <w:br/>
      </w:r>
      <w:r>
        <w:rPr>
          <w:rStyle w:val="NormalTok"/>
        </w:rPr>
        <w:t xml:space="preserve">710#^AТаций^BВ. Я.^GВасилий Яковлевич^8rus</w:t>
      </w:r>
      <w:r>
        <w:br/>
      </w:r>
      <w:r>
        <w:rPr>
          <w:rStyle w:val="NormalTok"/>
        </w:rPr>
        <w:t xml:space="preserve">907#^A20110301^B111</w:t>
      </w:r>
      <w:r>
        <w:br/>
      </w:r>
      <w:r>
        <w:rPr>
          <w:rStyle w:val="NormalTok"/>
        </w:rPr>
        <w:t xml:space="preserve">907#^A20110419^BZhukovskaya</w:t>
      </w:r>
      <w:r>
        <w:br/>
      </w:r>
      <w:r>
        <w:rPr>
          <w:rStyle w:val="NormalTok"/>
        </w:rPr>
        <w:t xml:space="preserve">710#^ATatsiy^BV.^8eng</w:t>
      </w:r>
      <w:r>
        <w:br/>
      </w:r>
      <w:r>
        <w:rPr>
          <w:rStyle w:val="NormalTok"/>
        </w:rPr>
        <w:t xml:space="preserve">907#^A20110421^BZhukovskaya</w:t>
      </w:r>
      <w:r>
        <w:br/>
      </w:r>
      <w:r>
        <w:rPr>
          <w:rStyle w:val="NormalTok"/>
        </w:rPr>
        <w:t xml:space="preserve">907#^A20111108^B111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&amp;uf(’+0… - Выдать содержимое документа полностью во внутреннем представлении</dc:title>
  <dc:creator/>
  <cp:keywords/>
  <dcterms:created xsi:type="dcterms:W3CDTF">2026-09-04T01:15:48Z</dcterms:created>
  <dcterms:modified xsi:type="dcterms:W3CDTF">2026-09-04T01:15:48Z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