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&amp;uf(’K… - Раскодировка через справочник (меню)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k---раскодировка-через-справочник-меню"/>
    <w:p>
      <w:pPr>
        <w:pStyle w:val="Heading1"/>
      </w:pPr>
      <w:r>
        <w:t xml:space="preserve">&amp;uf(’K… - Раскодировка через справочник (меню)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&amp;uf(’K… - Раскодировка через справочник (меню)</dc:title>
  <dc:creator/>
  <cp:keywords/>
  <dcterms:created xsi:type="dcterms:W3CDTF">2026-09-03T19:53:09Z</dcterms:created>
  <dcterms:modified xsi:type="dcterms:W3CDTF">2026-09-03T19:53:09Z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