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[I128-2290] PHP Fatal error: Uncaught Error: Call to a member function RecVirtualFormat() on null in modules/DP_webirb/__call/parse/all.inc:40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a628dbf386985d25c7d6e126ed6afde62af2f6"/>
    <w:p>
      <w:pPr>
        <w:pStyle w:val="Heading1"/>
      </w:pPr>
      <w:r>
        <w:t xml:space="preserve">[I128-2290] PHP Fatal error: Uncaught Error: Call to a member function RecVirtualFormat() on null in modules/DP_webirb/__call/parse/all.inc:40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t xml:space="preserve">В файлы </w:t>
      </w:r>
      <w:r>
        <w:rPr>
          <w:rStyle w:val="VerbatimChar"/>
        </w:rPr>
        <w:t xml:space="preserve">parse/all.inc</w:t>
      </w:r>
      <w:r>
        <w:t xml:space="preserve"> и </w:t>
      </w:r>
      <w:r>
        <w:rPr>
          <w:rStyle w:val="VerbatimChar"/>
        </w:rPr>
        <w:t xml:space="preserve">parse/allz.inc</w:t>
      </w:r>
      <w:r>
        <w:t xml:space="preserve"> добавлена проверка на случай, если не удается получить корневой DP (</w:t>
      </w:r>
      <w:r>
        <w:rPr>
          <w:rStyle w:val="VerbatimChar"/>
        </w:rPr>
        <w:t xml:space="preserve">{}GetRootDP{</w:t>
      </w:r>
      <w:r>
        <w:t xml:space="preserve">}). Теперь в этой ситуации будет возвращаться код ошибки </w:t>
      </w:r>
      <w:r>
        <w:rPr>
          <w:rStyle w:val="VerbatimChar"/>
        </w:rPr>
        <w:t xml:space="preserve">{}-140{</w:t>
      </w:r>
      <w:r>
        <w:t xml:space="preserve">}, что предотвращает возможные фатальные ошибки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Теперь в этой ситуации будет возвращаться код ошибки -140, что предотвращает возможные фатальные ошибки.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[I128-2290] PHP Fatal error: Uncaught Error: Call to a member function RecVirtualFormat() on null in modules/DP_webirb/__call/parse/all.inc:40</dc:title>
  <dc:creator/>
  <cp:keywords/>
  <dcterms:created xsi:type="dcterms:W3CDTF">2026-09-04T11:04:24Z</dcterms:created>
  <dcterms:modified xsi:type="dcterms:W3CDTF">2026-09-04T11:04:24Z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