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Опции кэширования при форматировании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пции-кэширования-при-форматировании"/>
    <w:p>
      <w:pPr>
        <w:pStyle w:val="Heading1"/>
      </w:pPr>
      <w:r>
        <w:t xml:space="preserve">Опции кэширования при форматировании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FORMAT_CASHABLE</w:t>
            </w:r>
          </w:p>
        </w:tc>
        <w:tc>
          <w:tcPr/>
          <w:p>
            <w:pPr>
              <w:pStyle w:val="Compact"/>
            </w:pPr>
            <w:r>
              <w:t xml:space="preserve">Кэшировать формат, прочитанный из файла.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FORMAT_DECOMPILED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используется. Предварительная компиляция формата путём замены</w:t>
            </w:r>
            <w:r>
              <w:t xml:space="preserve"> </w:t>
            </w:r>
            <w:r>
              <w:rPr>
                <w:rStyle w:val="VerbatimChar"/>
              </w:rPr>
              <w:t xml:space="preserve">unifor('6...</w:t>
            </w:r>
            <w:r>
              <w:t xml:space="preserve"> </w:t>
            </w:r>
            <w:r>
              <w:t xml:space="preserve">на формат.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Опции кэширования при форматировании</dc:title>
  <dc:creator/>
  <cp:keywords/>
  <dcterms:created xsi:type="dcterms:W3CDTF">2026-09-04T03:22:33Z</dcterms:created>
  <dcterms:modified xsi:type="dcterms:W3CDTF">2026-09-04T03:22:33Z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