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[I128-2679] Не возвращается экземпляр без статуса в поле 910^A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eb6074610f87de4fa95c0195d1b423ee39a2ab6"/>
    <w:p>
      <w:pPr>
        <w:pStyle w:val="Heading1"/>
      </w:pPr>
      <w:r>
        <w:t xml:space="preserve">[I128-2679] Не возвращается экземпляр без статуса в поле 910^A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Высокий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10.07.2026 09:00</w:t>
      </w:r>
    </w:p>
    <w:p>
      <w:pPr>
        <w:pStyle w:val="BodyText"/>
      </w:pPr>
      <w:r>
        <w:t xml:space="preserve">Проблема</w:t>
      </w:r>
      <w:r>
        <w:t xml:space="preserve"> </w:t>
      </w:r>
      <w:r>
        <w:t xml:space="preserve">При возврате экземпляра, у которого в поле 910 отсутствует или пустое подполе ^A со статусом экземпляра, АРМ Книговыдача может сообщать, что экземпляр не найден.</w:t>
      </w:r>
    </w:p>
    <w:p>
      <w:pPr>
        <w:pStyle w:val="BodyText"/>
      </w:pPr>
      <w:r>
        <w:t xml:space="preserve">Сценарий воспроизведения</w:t>
      </w:r>
      <w:r>
        <w:t xml:space="preserve"> </w:t>
      </w:r>
      <w:r>
        <w:t xml:space="preserve">1. Открыть АРМ Книговыдача.</w:t>
      </w:r>
      <w:r>
        <w:t xml:space="preserve"> </w:t>
      </w:r>
      <w:r>
        <w:t xml:space="preserve">2. Попробовать вернуть экземпляр периодического издания, у которого в 910 есть данные экземпляра, но нет заполненного статуса ^A.</w:t>
      </w:r>
      <w:r>
        <w:t xml:space="preserve"> </w:t>
      </w:r>
      <w:r>
        <w:t xml:space="preserve">3. Например, для журнала</w:t>
      </w:r>
      <w:r>
        <w:t xml:space="preserve"> </w:t>
      </w:r>
      <w:r>
        <w:t xml:space="preserve">“КомпьютерПресс. - Журнал, 2009г. № 1”</w:t>
      </w:r>
      <w:r>
        <w:t xml:space="preserve"> </w:t>
      </w:r>
      <w:r>
        <w:t xml:space="preserve">с инвентарным номером 1 возвращается ошибка:</w:t>
      </w:r>
      <w:r>
        <w:t xml:space="preserve"> </w:t>
      </w:r>
      <w:r>
        <w:t xml:space="preserve">“Не найден экземпляр с инвентарным номером 1”</w:t>
      </w:r>
      <w:r>
        <w:t xml:space="preserve">.</w:t>
      </w:r>
    </w:p>
    <w:p>
      <w:pPr>
        <w:pStyle w:val="BodyText"/>
      </w:pPr>
      <w:r>
        <w:t xml:space="preserve">Ожидаемый результат</w:t>
      </w:r>
      <w:r>
        <w:t xml:space="preserve"> </w:t>
      </w:r>
      <w:r>
        <w:t xml:space="preserve">Экземпляр без заполненного 910^A должен считаться доступным экземпляром и корректно участвовать в сценариях выдачи и возврата.</w:t>
      </w:r>
    </w:p>
    <w:p>
      <w:pPr>
        <w:pStyle w:val="BodyText"/>
      </w:pPr>
      <w:r>
        <w:t xml:space="preserve">Причина</w:t>
      </w:r>
      <w:r>
        <w:t xml:space="preserve"> </w:t>
      </w:r>
      <w:r>
        <w:t xml:space="preserve">В Bookland часть проверок рассматривала только явно заполненные статусы экземпляра. Пустое значение 910^A не приводилось к статусу свободного экземпляра, поэтому один и тот же экземпляр мог отфильтровываться при поиске допустимых экземпляров и при определении направления операции.</w:t>
      </w:r>
    </w:p>
    <w:p>
      <w:pPr>
        <w:pStyle w:val="BodyText"/>
      </w:pPr>
      <w:r>
        <w:t xml:space="preserve">Решение</w:t>
      </w:r>
      <w:r>
        <w:t xml:space="preserve"> </w:t>
      </w:r>
      <w:r>
        <w:t xml:space="preserve">Нормализовать пустой статус экземпляра 910^A как статус свободного экземпляра. Для выдачи такой экземпляр должен переходить в статус выданного, для возврата - в статус свободного.</w:t>
      </w:r>
    </w:p>
    <w:p>
      <w:pPr>
        <w:pStyle w:val="BodyText"/>
      </w:pPr>
      <w:r>
        <w:t xml:space="preserve">Риски</w:t>
      </w:r>
      <w:r>
        <w:t xml:space="preserve"> </w:t>
      </w:r>
      <w:r>
        <w:t xml:space="preserve">Затрагивается трактовка статусов экземпляров в АРМ Книговыдача: подбор экземпляра, определение направления операции, выдача и возврат. Проверять сценарии выдачи и возврата для экземпляров со статусами 0, 1, 9, U и с пустым 910^A.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PR исправляет трактовку пустого статуса экземпляра</w:t>
      </w:r>
      <w:r>
        <w:t xml:space="preserve"> </w:t>
      </w:r>
      <w:r>
        <w:rPr>
          <w:rStyle w:val="VerbatimChar"/>
        </w:rPr>
        <w:t xml:space="preserve">910^A</w:t>
      </w:r>
      <w:r>
        <w:t xml:space="preserve"> </w:t>
      </w:r>
      <w:r>
        <w:t xml:space="preserve">в АРМ Книговыдача. Изменение идет в release</w:t>
      </w:r>
      <w:r>
        <w:rPr>
          <w:strike/>
        </w:rPr>
        <w:t xml:space="preserve">line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release/2026.2</w:t>
      </w:r>
      <w:r>
        <w:rPr>
          <w:strike/>
        </w:rPr>
        <w:t xml:space="preserve"> </w:t>
      </w:r>
      <w:r>
        <w:rPr>
          <w:strike/>
        </w:rPr>
        <w:t xml:space="preserve">по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I128~~2679</w:t>
      </w:r>
      <w:r>
        <w:rPr>
          <w:strike/>
        </w:rPr>
        <w:t xml:space="preserve"> </w:t>
      </w:r>
      <w:r>
        <w:rPr>
          <w:strike/>
        </w:rPr>
        <w:t xml:space="preserve">и должно быть доставлено до feature</w:t>
      </w:r>
      <w:r>
        <w:t xml:space="preserve">задачи</w:t>
      </w:r>
      <w:r>
        <w:t xml:space="preserve"> </w:t>
      </w:r>
      <w:r>
        <w:rPr>
          <w:rStyle w:val="VerbatimChar"/>
        </w:rPr>
        <w:t xml:space="preserve">I128~~2057</w:t>
      </w:r>
      <w:r>
        <w:t xml:space="preserve">, где используется тот же сценарий подбора экземпляров.</w:t>
      </w:r>
    </w:p>
    <w:p>
      <w:pPr>
        <w:pStyle w:val="BodyText"/>
      </w:pPr>
      <w:r>
        <w:t xml:space="preserve">Куда смотреть:</w:t>
      </w:r>
      <w:r>
        <w:t xml:space="preserve"> </w:t>
      </w:r>
      <w:r>
        <w:t xml:space="preserve">- Сценарий в системе: АРМ Книговыдача</w:t>
      </w:r>
      <w:r>
        <w:t xml:space="preserve"> </w:t>
      </w:r>
      <w:r>
        <w:rPr>
          <w:strike/>
        </w:rPr>
        <w:t xml:space="preserve">&gt; возврат экземпляра периодического издания по инвентарному номеру. Chrome: не подтверждено на PR</w:t>
      </w:r>
      <w:r>
        <w:t xml:space="preserve">ветке, потому что</w:t>
      </w:r>
      <w:r>
        <w:t xml:space="preserve"> </w:t>
      </w:r>
      <w:r>
        <w:rPr>
          <w:rStyle w:val="VerbatimChar"/>
        </w:rPr>
        <w:t xml:space="preserve">bugfix/I128~~2679~~bookland~~empty~~910-status</w:t>
      </w:r>
      <w:r>
        <w:t xml:space="preserve"> </w:t>
      </w:r>
      <w:r>
        <w:t xml:space="preserve">не развернута в запущенной системе; локальная проверка выполнялась на данных экземпляра с пустым</w:t>
      </w:r>
      <w:r>
        <w:t xml:space="preserve"> </w:t>
      </w:r>
      <w:r>
        <w:rPr>
          <w:rStyle w:val="VerbatimChar"/>
        </w:rPr>
        <w:t xml:space="preserve">910^A</w:t>
      </w:r>
      <w:r>
        <w:t xml:space="preserve">. Было: экземпляр с пустым</w:t>
      </w:r>
      <w:r>
        <w:t xml:space="preserve"> </w:t>
      </w:r>
      <w:r>
        <w:rPr>
          <w:rStyle w:val="VerbatimChar"/>
        </w:rPr>
        <w:t xml:space="preserve">910^A</w:t>
      </w:r>
      <w:r>
        <w:t xml:space="preserve"> </w:t>
      </w:r>
      <w:r>
        <w:t xml:space="preserve">мог отфильтровываться и возврат завершался сообщением</w:t>
      </w:r>
      <w:r>
        <w:t xml:space="preserve"> </w:t>
      </w:r>
      <w:r>
        <w:rPr>
          <w:rStyle w:val="VerbatimChar"/>
        </w:rPr>
        <w:t xml:space="preserve">Не найден экземпляр с инвентарным номером 1</w:t>
      </w:r>
      <w:r>
        <w:t xml:space="preserve">. Стало: пустой</w:t>
      </w:r>
      <w:r>
        <w:t xml:space="preserve"> </w:t>
      </w:r>
      <w:r>
        <w:rPr>
          <w:rStyle w:val="VerbatimChar"/>
        </w:rPr>
        <w:t xml:space="preserve">910^A</w:t>
      </w:r>
      <w:r>
        <w:t xml:space="preserve"> </w:t>
      </w:r>
      <w:r>
        <w:t xml:space="preserve">считается свободным статусом, экземпляр участвует в подборе и корректно переводится в нужный статус при выдаче/возврате.</w:t>
      </w:r>
      <w:r>
        <w:t xml:space="preserve"> </w:t>
      </w:r>
      <w:r>
        <w:t xml:space="preserve">- Условия входа: запись издания с полем экземпляра</w:t>
      </w:r>
      <w:r>
        <w:t xml:space="preserve"> </w:t>
      </w:r>
      <w:r>
        <w:rPr>
          <w:rStyle w:val="VerbatimChar"/>
        </w:rPr>
        <w:t xml:space="preserve">910</w:t>
      </w:r>
      <w:r>
        <w:t xml:space="preserve">, где инвентарный номер заполнен, а подполе статуса</w:t>
      </w:r>
      <w:r>
        <w:t xml:space="preserve"> </w:t>
      </w:r>
      <w:r>
        <w:rPr>
          <w:rStyle w:val="VerbatimChar"/>
        </w:rPr>
        <w:t xml:space="preserve">^A</w:t>
      </w:r>
      <w:r>
        <w:t xml:space="preserve"> </w:t>
      </w:r>
      <w:r>
        <w:t xml:space="preserve">пустое или отсутствует. Проверочный пример:</w:t>
      </w:r>
      <w:r>
        <w:t xml:space="preserve"> </w:t>
      </w:r>
      <w:r>
        <w:rPr>
          <w:rStyle w:val="VerbatimChar"/>
        </w:rPr>
        <w:t xml:space="preserve">КомпьютерПресс. - Журнал, 2009г. № 1</w:t>
      </w:r>
      <w:r>
        <w:t xml:space="preserve">, инвентарный номер</w:t>
      </w:r>
      <w:r>
        <w:t xml:space="preserve"> </w:t>
      </w:r>
      <w:r>
        <w:rPr>
          <w:rStyle w:val="VerbatimChar"/>
        </w:rPr>
        <w:t xml:space="preserve">1</w:t>
      </w:r>
      <w:r>
        <w:t xml:space="preserve">, шифр</w:t>
      </w:r>
      <w:r>
        <w:t xml:space="preserve"> </w:t>
      </w:r>
      <w:r>
        <w:rPr>
          <w:rStyle w:val="VerbatimChar"/>
        </w:rPr>
        <w:t xml:space="preserve">У1415/2009/1</w:t>
      </w:r>
      <w:r>
        <w:t xml:space="preserve">.</w:t>
      </w:r>
      <w:r>
        <w:t xml:space="preserve"> </w:t>
      </w:r>
      <w:r>
        <w:t xml:space="preserve">- Help: Help не применим, потому что исправляется существующая обработка данных без нового пользовательского UI и без новой настройки.</w:t>
      </w:r>
      <w:r>
        <w:t xml:space="preserve"> </w:t>
      </w:r>
      <w:r>
        <w:t xml:space="preserve">- Для PR</w:t>
      </w:r>
      <w:r>
        <w:t xml:space="preserve">волны: ветка создана от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; зависимость для</w:t>
      </w:r>
      <w:r>
        <w:t xml:space="preserve"> </w:t>
      </w:r>
      <w:r>
        <w:rPr>
          <w:rStyle w:val="VerbatimChar"/>
        </w:rPr>
        <w:t xml:space="preserve">I128~~2057</w:t>
      </w:r>
      <w:r>
        <w:t xml:space="preserve"> </w:t>
      </w:r>
      <w:r>
        <w:t xml:space="preserve">оформлена связью Jira</w:t>
      </w:r>
      <w:r>
        <w:t xml:space="preserve"> </w:t>
      </w:r>
      <w:r>
        <w:rPr>
          <w:rStyle w:val="VerbatimChar"/>
        </w:rPr>
        <w:t xml:space="preserve">I128~~2679 blocks I128~~2057</w:t>
      </w:r>
      <w:r>
        <w:t xml:space="preserve">.</w:t>
      </w:r>
    </w:p>
    <w:p>
      <w:pPr>
        <w:pStyle w:val="BodyText"/>
      </w:pPr>
      <w:r>
        <w:t xml:space="preserve">Изменения по файлам:</w:t>
      </w:r>
    </w:p>
    <w:p>
      <w:pPr>
        <w:pStyle w:val="BodyText"/>
      </w:pPr>
      <w:r>
        <w:rPr>
          <w:rStyle w:val="VerbatimChar"/>
        </w:rPr>
        <w:t xml:space="preserve">modules/Bookland/Actions/BookDupWindow/occSelector/Store.inc</w:t>
      </w:r>
      <w:r>
        <w:t xml:space="preserve"> </w:t>
      </w:r>
      <w:r>
        <w:t xml:space="preserve">- Пустой статус экземпляра учитывается как свободный при расчете количества свободных экземпляров в селекторе повторений.</w:t>
      </w:r>
    </w:p>
    <w:p>
      <w:pPr>
        <w:pStyle w:val="BodyText"/>
      </w:pPr>
      <w:r>
        <w:rPr>
          <w:rStyle w:val="VerbatimChar"/>
        </w:rPr>
        <w:t xml:space="preserve">modules/Bookland/__call/CreateOccDupAnswer.inc</w:t>
      </w:r>
      <w:r>
        <w:t xml:space="preserve"> </w:t>
      </w:r>
      <w:r>
        <w:t xml:space="preserve">- Пустой</w:t>
      </w:r>
      <w:r>
        <w:t xml:space="preserve"> </w:t>
      </w:r>
      <w:r>
        <w:rPr>
          <w:rStyle w:val="VerbatimChar"/>
        </w:rPr>
        <w:t xml:space="preserve">910^A</w:t>
      </w:r>
      <w:r>
        <w:t xml:space="preserve"> </w:t>
      </w:r>
      <w:r>
        <w:t xml:space="preserve">при формировании ответа по экземплярам считается свободным экземпляром.</w:t>
      </w:r>
    </w:p>
    <w:p>
      <w:pPr>
        <w:pStyle w:val="BodyText"/>
      </w:pPr>
      <w:r>
        <w:rPr>
          <w:rStyle w:val="VerbatimChar"/>
        </w:rPr>
        <w:t xml:space="preserve">modules/Bookland/__call/DetectDirection.inc</w:t>
      </w:r>
      <w:r>
        <w:t xml:space="preserve"> </w:t>
      </w:r>
      <w:r>
        <w:t xml:space="preserve">- Статус экземпляра читается один раз и используется для определения направления операции.</w:t>
      </w:r>
      <w:r>
        <w:t xml:space="preserve"> </w:t>
      </w:r>
      <w:r>
        <w:t xml:space="preserve">- Пустой статус направляет сценарий в выдачу как свободный экземпляр и проходит проверку допустимых статусов.</w:t>
      </w:r>
    </w:p>
    <w:p>
      <w:pPr>
        <w:pStyle w:val="BodyText"/>
      </w:pPr>
      <w:r>
        <w:rPr>
          <w:rStyle w:val="VerbatimChar"/>
        </w:rPr>
        <w:t xml:space="preserve">modules/Bookland/__call/FilterOccs.inc</w:t>
      </w:r>
      <w:r>
        <w:t xml:space="preserve"> </w:t>
      </w:r>
      <w:r>
        <w:t xml:space="preserve">- Пустой статус нормализуется в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перед фильтрацией по допустимым статусам.</w:t>
      </w:r>
      <w:r>
        <w:t xml:space="preserve"> </w:t>
      </w:r>
      <w:r>
        <w:t xml:space="preserve">- Сравнение статусов сделано строгим, чтобы не смешивать разные значения.</w:t>
      </w:r>
    </w:p>
    <w:p>
      <w:pPr>
        <w:pStyle w:val="BodyText"/>
      </w:pPr>
      <w:r>
        <w:rPr>
          <w:rStyle w:val="VerbatimChar"/>
        </w:rPr>
        <w:t xml:space="preserve">modules/Bookland/__call/GetBookAllowedOccs.inc</w:t>
      </w:r>
      <w:r>
        <w:t xml:space="preserve"> </w:t>
      </w:r>
      <w:r>
        <w:t xml:space="preserve">- Пустой статус включен в список статусов, с которыми экземпляр может быть найден для выдачи или возврата.</w:t>
      </w:r>
      <w:r>
        <w:t xml:space="preserve"> </w:t>
      </w:r>
      <w:r>
        <w:t xml:space="preserve">- Значение статуса переиспользуется при заполнении флагов ошибок по недопустимым статусам.</w:t>
      </w:r>
    </w:p>
    <w:p>
      <w:pPr>
        <w:pStyle w:val="BodyText"/>
      </w:pPr>
      <w:r>
        <w:rPr>
          <w:rStyle w:val="VerbatimChar"/>
        </w:rPr>
        <w:t xml:space="preserve">modules/Bookland/__call/GetBookBooklandOcc.inc</w:t>
      </w:r>
      <w:r>
        <w:t xml:space="preserve"> </w:t>
      </w:r>
      <w:r>
        <w:t xml:space="preserve">- Пустой статус включен в список допустимых статусов при поиске экземпляра для Bookland-операции.</w:t>
      </w:r>
      <w:r>
        <w:t xml:space="preserve"> </w:t>
      </w:r>
      <w:r>
        <w:t xml:space="preserve">- Значение статуса переиспользуется при заполнении флагов ошибок.</w:t>
      </w:r>
    </w:p>
    <w:p>
      <w:pPr>
        <w:pStyle w:val="BodyText"/>
      </w:pPr>
      <w:r>
        <w:rPr>
          <w:rStyle w:val="VerbatimChar"/>
        </w:rPr>
        <w:t xml:space="preserve">modules/Bookland/__call/GetRdrVidPossibleStatus.inc</w:t>
      </w:r>
      <w:r>
        <w:t xml:space="preserve"> </w:t>
      </w:r>
      <w:r>
        <w:t xml:space="preserve">- Статус экземпляра читается один раз.</w:t>
      </w:r>
      <w:r>
        <w:t xml:space="preserve"> </w:t>
      </w:r>
      <w:r>
        <w:t xml:space="preserve">- Проверка ошибочного сочетания данных читателя теперь считает пустой статус эквивалентом свободного</w:t>
      </w:r>
      <w:r>
        <w:t xml:space="preserve"> </w:t>
      </w:r>
      <w:r>
        <w:rPr>
          <w:rStyle w:val="VerbatimChar"/>
        </w:rPr>
        <w:t xml:space="preserve">0</w:t>
      </w:r>
      <w:r>
        <w:t xml:space="preserve">.</w:t>
      </w:r>
    </w:p>
    <w:p>
      <w:pPr>
        <w:pStyle w:val="BodyText"/>
      </w:pPr>
      <w:r>
        <w:rPr>
          <w:rStyle w:val="VerbatimChar"/>
        </w:rPr>
        <w:t xml:space="preserve">modules/Bookland/__call/TransformBookOccAsBookland.inc</w:t>
      </w:r>
      <w:r>
        <w:t xml:space="preserve"> </w:t>
      </w:r>
      <w:r>
        <w:t xml:space="preserve">- При выдаче пустой статус</w:t>
      </w:r>
      <w:r>
        <w:t xml:space="preserve"> </w:t>
      </w:r>
      <w:r>
        <w:rPr>
          <w:rStyle w:val="VerbatimChar"/>
        </w:rPr>
        <w:t xml:space="preserve">910^A</w:t>
      </w:r>
      <w:r>
        <w:t xml:space="preserve"> </w:t>
      </w:r>
      <w:r>
        <w:t xml:space="preserve">переводится в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так же, как свободный статус</w:t>
      </w:r>
      <w:r>
        <w:t xml:space="preserve"> </w:t>
      </w:r>
      <w:r>
        <w:rPr>
          <w:rStyle w:val="VerbatimChar"/>
        </w:rPr>
        <w:t xml:space="preserve">0</w:t>
      </w:r>
      <w:r>
        <w:t xml:space="preserve">.</w:t>
      </w:r>
      <w:r>
        <w:t xml:space="preserve"> </w:t>
      </w:r>
      <w:r>
        <w:t xml:space="preserve">- Проверки статусов сделаны строгими.</w:t>
      </w:r>
    </w:p>
    <w:p>
      <w:pPr>
        <w:pStyle w:val="BodyText"/>
      </w:pPr>
      <w:r>
        <w:rPr>
          <w:rStyle w:val="VerbatimChar"/>
        </w:rPr>
        <w:t xml:space="preserve">modules/Bookland/__call/TransformBookOccAsBrone.inc</w:t>
      </w:r>
      <w:r>
        <w:t xml:space="preserve"> </w:t>
      </w:r>
      <w:r>
        <w:t xml:space="preserve">- При бронировании пустой статус допускается как свободный и переводится в</w:t>
      </w:r>
      <w:r>
        <w:t xml:space="preserve"> </w:t>
      </w:r>
      <w:r>
        <w:rPr>
          <w:rStyle w:val="VerbatimChar"/>
        </w:rPr>
        <w:t xml:space="preserve">9</w:t>
      </w:r>
      <w:r>
        <w:t xml:space="preserve">.</w:t>
      </w:r>
    </w:p>
    <w:p>
      <w:pPr>
        <w:pStyle w:val="BodyText"/>
      </w:pPr>
      <w:r>
        <w:rPr>
          <w:rStyle w:val="VerbatimChar"/>
        </w:rPr>
        <w:t xml:space="preserve">modules/Bookland/__call/TransformBookOccAsReturn.inc</w:t>
      </w:r>
      <w:r>
        <w:t xml:space="preserve"> </w:t>
      </w:r>
      <w:r>
        <w:t xml:space="preserve">- При возврате пустой статус допускается и нормализуется в свободный статус</w:t>
      </w:r>
      <w:r>
        <w:t xml:space="preserve"> </w:t>
      </w:r>
      <w:r>
        <w:rPr>
          <w:rStyle w:val="VerbatimChar"/>
        </w:rPr>
        <w:t xml:space="preserve">0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057"/>
    <w:p>
      <w:pPr>
        <w:pStyle w:val="Heading3"/>
      </w:pPr>
      <w:r>
        <w:t xml:space="preserve">1.1. 🔗 blocks: I128-2057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[I128-2057]</w:t>
        </w:r>
      </w:hyperlink>
      <w:r>
        <w:t xml:space="preserve"> </w:t>
      </w:r>
      <w:r>
        <w:t xml:space="preserve">Выдача номеров периодических изданий.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05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05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[I128-2679] Не возвращается экземпляр без статуса в поле 910^A</dc:title>
  <dc:creator/>
  <cp:keywords/>
  <dcterms:created xsi:type="dcterms:W3CDTF">2026-09-04T05:38:22Z</dcterms:created>
  <dcterms:modified xsi:type="dcterms:W3CDTF">2026-09-04T05:38:22Z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