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[I128-1856] 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c45f9950f4b80b8a8566fafe3a90cc99c96418"/>
    <w:p>
      <w:pPr>
        <w:pStyle w:val="Heading1"/>
      </w:pPr>
      <w:r>
        <w:t xml:space="preserve">[I128-1856] Отслеживание переменных и полей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Help/Admin64Server/GenPft64/DebugTracking</w:t>
      </w:r>
      <w:r>
        <w:t xml:space="preserve"> </w:t>
      </w:r>
      <w:r>
        <w:t xml:space="preserve">- вкладка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редактора форматов о вкладке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. Раздел описывает, когда использовать вкладку, какие изменения переменных и полей она помогает увидеть, как применять ее при проверке юнифоров, вложенных фрагментов и операторов глобальной корректировки, а также какие значения относятся только к текущему сеансу отладки.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</w:p>
    <w:p>
      <w:pPr>
        <w:pStyle w:val="BodyText"/>
      </w:pPr>
      <w:r>
        <w:t xml:space="preserve">https://bitbucket.irbis128.ru/projects/I128/repos/irbis128/pull-requests/1109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5"/>
    <w:p>
      <w:pPr>
        <w:pStyle w:val="Heading3"/>
      </w:pPr>
      <w:r>
        <w:t xml:space="preserve">1.1. 🔗 Соответствует задача: I128-1855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[I128-1855]</w:t>
        </w:r>
      </w:hyperlink>
      <w:r>
        <w:t xml:space="preserve"> </w:t>
      </w:r>
      <w:r>
        <w:t xml:space="preserve">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[I128-1856] Отслеживание переменных и полей в отладке форматов</dc:title>
  <dc:creator/>
  <cp:keywords/>
  <dcterms:created xsi:type="dcterms:W3CDTF">2026-09-06T19:08:44Z</dcterms:created>
  <dcterms:modified xsi:type="dcterms:W3CDTF">2026-09-06T19:08:44Z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