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[I128-1592] Прямой поиск на языке запросов ИРБИС в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711059ebdb3632d24e6750bb477d28f5f9cf84"/>
    <w:p>
      <w:pPr>
        <w:pStyle w:val="Heading1"/>
      </w:pPr>
      <w:r>
        <w:t xml:space="preserve">[I128-1592] Прямой поиск на языке запросов ИРБИС в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t xml:space="preserve">Новые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t xml:space="preserve">Измененные страницы:</w:t>
      </w:r>
      <w:r>
        <w:t xml:space="preserve"> </w:t>
      </w:r>
      <w:r>
        <w:t xml:space="preserve">- Cataloguer/CataloguerGuide/SearchRecords - добавлено описание режима прямого поиска на языке запросов ИРБИС в АРМ Каталогизатор.</w:t>
      </w:r>
    </w:p>
    <w:p>
      <w:pPr>
        <w:pStyle w:val="BodyText"/>
      </w:pPr>
      <w: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t xml:space="preserve">Описание изменения:</w:t>
      </w:r>
      <w:r>
        <w:t xml:space="preserve"> </w:t>
      </w:r>
      <w:r>
        <w:t xml:space="preserve">В инструкции Каталогизатора описан сценарий для специалистов, которым нужно выполнить готовое поисковое выражение на языке запросов ИРБИС. Указано, когда использовать прямой поиск, как выбрать соответствующий вид поиска, что вводить в поле</w:t>
      </w:r>
      <w:r>
        <w:t xml:space="preserve"> </w:t>
      </w:r>
      <w:r>
        <w:t xml:space="preserve">“Ключ”</w:t>
      </w:r>
      <w:r>
        <w:t xml:space="preserve">, как проверить результат и когда применять последовательный запрос для уточнения уже найденной выборки.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536"/>
    <w:p>
      <w:pPr>
        <w:pStyle w:val="Heading3"/>
      </w:pPr>
      <w:r>
        <w:t xml:space="preserve">1.1. 🔗 Соответствует задача: I128-1536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[I128-1536]</w:t>
        </w:r>
      </w:hyperlink>
      <w:r>
        <w:t xml:space="preserve"> </w:t>
      </w:r>
      <w:r>
        <w:t xml:space="preserve">ПРЯМОЙ ПОИСК НА ЯЗЫКЕ ЗАПРОСОВ ИРБИС.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53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53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[I128-1592] Прямой поиск на языке запросов ИРБИС в АРМ Каталогизатор</dc:title>
  <dc:creator/>
  <cp:keywords/>
  <dcterms:created xsi:type="dcterms:W3CDTF">2026-09-06T12:13:08Z</dcterms:created>
  <dcterms:modified xsi:type="dcterms:W3CDTF">2026-09-06T12:13:08Z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