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список терминов словаря в прямом порядке (H)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58d2d3aa3a95eb745e8a26015f043ff14e1bc22"/>
    <w:p>
      <w:pPr>
        <w:pStyle w:val="Heading1"/>
      </w:pPr>
      <w:r>
        <w:t xml:space="preserve">Получить список терминов словаря в прямом порядке (H)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H</w:t>
      </w:r>
      <w:r>
        <w:t xml:space="preserve"> </w:t>
      </w:r>
      <w:r>
        <w:t xml:space="preserve">возвращает список терминов словаря базы данных, начиная с заданного поискового термина.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Термин найден в словаре.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Термин не найден или достигнута граница словаря.</w:t>
            </w:r>
          </w:p>
        </w:tc>
      </w:tr>
    </w:tbl>
    <w:p>
      <w:pPr>
        <w:pStyle w:val="BodyText"/>
      </w:pPr>
      <w:r>
        <w:t xml:space="preserve">Далее возвращаются строки терминов в формате:</w:t>
      </w:r>
    </w:p>
    <w:p>
      <w:pPr>
        <w:pStyle w:val="SourceCode"/>
      </w:pPr>
      <w:r>
        <w:rPr>
          <w:rStyle w:val="VerbatimChar"/>
        </w:rPr>
        <w:t xml:space="preserve">ЧИСЛО_ССЫЛОК#ТЕРМИН_СЛОВАРЯ</w:t>
      </w:r>
    </w:p>
    <w:p>
      <w:pPr>
        <w:pStyle w:val="FirstParagraph"/>
      </w:pPr>
      <w:r>
        <w:t xml:space="preserve">Число возвращенных терминов может быть меньше запрошенного, если достигнут конец словаря.</w:t>
      </w:r>
    </w:p>
    <w:bookmarkEnd w:id="10"/>
    <w:bookmarkStart w:id="11" w:name="коды-границ-словаря"/>
    <w:p>
      <w:pPr>
        <w:pStyle w:val="Heading2"/>
      </w:pPr>
      <w:r>
        <w:t xml:space="preserve">3. Коды границ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 = -202</w:t>
            </w:r>
          </w:p>
        </w:tc>
        <w:tc>
          <w:tcPr/>
          <w:p>
            <w:pPr>
              <w:pStyle w:val="Compact"/>
            </w:pPr>
            <w:r>
              <w:t xml:space="preserve">Заданный термин отсутствует.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 = -203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 = -204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словаря.</w:t>
            </w:r>
          </w:p>
        </w:tc>
      </w:tr>
    </w:tbl>
    <w:bookmarkEnd w:id="11"/>
    <w:bookmarkStart w:id="12" w:name="пример"/>
    <w:p>
      <w:pPr>
        <w:pStyle w:val="Heading2"/>
      </w:pPr>
      <w:r>
        <w:t xml:space="preserve">4. Пример</w:t>
      </w:r>
    </w:p>
    <w:p>
      <w:pPr>
        <w:pStyle w:val="FirstParagraph"/>
      </w:pPr>
      <w:r>
        <w:t xml:space="preserve">Запрос терминов от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в базе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может вернуть:</w:t>
      </w:r>
    </w:p>
    <w:p>
      <w:pPr>
        <w:pStyle w:val="SourceCode"/>
      </w:pPr>
      <w:r>
        <w:rPr>
          <w:rStyle w:val="VerbatimChar"/>
        </w:rPr>
        <w:t xml:space="preserve">-202</w:t>
      </w:r>
      <w:r>
        <w:br/>
      </w:r>
      <w:r>
        <w:rPr>
          <w:rStyle w:val="VerbatimChar"/>
        </w:rPr>
        <w:t xml:space="preserve">1#K=ACTING</w:t>
      </w:r>
      <w:r>
        <w:br/>
      </w:r>
      <w:r>
        <w:rPr>
          <w:rStyle w:val="VerbatimChar"/>
        </w:rPr>
        <w:t xml:space="preserve">1#K=ACTIVITY</w:t>
      </w:r>
      <w:r>
        <w:br/>
      </w:r>
      <w:r>
        <w:rPr>
          <w:rStyle w:val="VerbatimChar"/>
        </w:rPr>
        <w:t xml:space="preserve">2#K=ALGEBRAS</w:t>
      </w:r>
      <w:r>
        <w:br/>
      </w:r>
      <w:r>
        <w:rPr>
          <w:rStyle w:val="VerbatimChar"/>
        </w:rPr>
        <w:t xml:space="preserve">1#K=ATLAS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список терминов словаря в прямом порядке (H)</dc:title>
  <dc:creator/>
  <cp:keywords/>
  <dcterms:created xsi:type="dcterms:W3CDTF">2026-09-07T13:34:29Z</dcterms:created>
  <dcterms:modified xsi:type="dcterms:W3CDTF">2026-09-07T13:34:29Z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