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[I128-2429] Исправление ошибки 404 при отправке письма о продлении в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0e3a9b30c2f9f5b4b0369d8bca3ce5a485722b"/>
    <w:p>
      <w:pPr>
        <w:pStyle w:val="Heading1"/>
      </w:pPr>
      <w:r>
        <w:t xml:space="preserve">[I128-2429] Исправление ошибки 404 при отправке письма о продлении в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В АРМ Книговыдача при включенной настройке «Отправлять данные о статусе заявки на email читателя» выполнение заявки на продление могло завершаться ошибкой 404 вместо отправки уведомления читателю.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Письмо об исполнении заявки на продление теперь формируется корректно. Если у заявки нет ссылки для письма, уведомление отправляется без битой ссылки и содержит описание продленного издания обычным текстом.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Добавлен отсутствующий формат RQST/MailProlongationExec для тела письма о продлении. В обработчике Bookland/RqstExecProlongation ссылка в параметры письма передается только при наличии значения в 928^I.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 отсутствующий формат</w:t>
      </w:r>
      <w:r>
        <w:t xml:space="preserve"> </w:t>
      </w:r>
      <w:r>
        <w:rPr>
          <w:rStyle w:val="VerbatimChar"/>
        </w:rPr>
        <w:t xml:space="preserve">RQST/MailProlongationExec.pft128</w:t>
      </w:r>
      <w:r>
        <w:t xml:space="preserve"> </w:t>
      </w:r>
      <w:r>
        <w:t xml:space="preserve">для формирования тела письма-уведомления об исполнении заявки на продление.</w:t>
      </w:r>
    </w:p>
    <w:p>
      <w:pPr>
        <w:pStyle w:val="Compact"/>
        <w:numPr>
          <w:ilvl w:val="0"/>
          <w:numId w:val="1002"/>
        </w:numPr>
      </w:pP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Bookland/RqstExecProlongation.inc</w:t>
      </w:r>
      <w:r>
        <w:t xml:space="preserve"> </w:t>
      </w:r>
      <w:r>
        <w:t xml:space="preserve">добавлена проверка наличия ссылки на заказ (поле 928^I). Если ссылка отсутствует, в параметры письма передается пустое значение вместо неполного URL.</w:t>
      </w:r>
    </w:p>
    <w:p>
      <w:pPr>
        <w:pStyle w:val="Compact"/>
        <w:numPr>
          <w:ilvl w:val="0"/>
          <w:numId w:val="1002"/>
        </w:numPr>
      </w:pPr>
      <w:r>
        <w:t xml:space="preserve">Теперь, если у заявки нет ссылки, формат выводит название издания обычным текстом, предотвращая появление битых ссылок и ошибку 404 при переходе из письма.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3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3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3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3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3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3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3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3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3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3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3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3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3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3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3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3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3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8"/>
    <w:p>
      <w:pPr>
        <w:pStyle w:val="Heading3"/>
      </w:pPr>
      <w:r>
        <w:t xml:space="preserve">1.1. 🔗 blocks: IBK-448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[IBK-448]</w:t>
        </w:r>
      </w:hyperlink>
      <w:r>
        <w:t xml:space="preserve"> </w:t>
      </w:r>
      <w:r>
        <w:t xml:space="preserve">Ошибка функции «отправлять данные о статусе заявки на емейл читателя»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[I128-2429] Исправление ошибки 404 при отправке письма о продлении в АРМ Книговыдача</dc:title>
  <dc:creator/>
  <cp:keywords/>
  <dcterms:created xsi:type="dcterms:W3CDTF">2026-09-05T05:55:11Z</dcterms:created>
  <dcterms:modified xsi:type="dcterms:W3CDTF">2026-09-05T05:55:11Z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