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[I128-2234]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7f956905e55afa8200b4c54858ee326de2388"/>
    <w:p>
      <w:pPr>
        <w:pStyle w:val="Heading1"/>
      </w:pPr>
      <w:r>
        <w:t xml:space="preserve">[I128-2234]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Дополнена Help</w:t>
      </w:r>
      <w:r>
        <w:rPr>
          <w:strike/>
        </w:rPr>
        <w:t xml:space="preserve">документация по action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RQST/GetRqstProlongationForm</w:t>
      </w:r>
      <w:r>
        <w:rPr>
          <w:strike/>
        </w:rPr>
        <w:t xml:space="preserve">, который формирует HTML</w:t>
      </w:r>
      <w:r>
        <w:t xml:space="preserve">форму для модального окна заявки на продление срока пользования экземпляром.</w:t>
      </w:r>
    </w:p>
    <w:p>
      <w:pPr>
        <w:pStyle w:val="BodyText"/>
      </w:pPr>
      <w:r>
        <w:t xml:space="preserve">Новые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</w:t>
      </w:r>
      <w:r>
        <w:t xml:space="preserve"> </w:t>
      </w:r>
      <w:r>
        <w:t xml:space="preserve">- раздел действий модуля RQST.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RQST/Actions/GetRqstProlongationForm</w:t>
      </w:r>
      <w:r>
        <w:t xml:space="preserve"> </w:t>
      </w:r>
      <w:r>
        <w:t xml:space="preserve">- описание назначения action, входных параметров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,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, проверок, содержимого HTML</w:t>
      </w:r>
      <w:r>
        <w:rPr>
          <w:strike/>
        </w:rPr>
        <w:t xml:space="preserve">формы, настройки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prolongatedefaultdays</w:t>
      </w:r>
      <w:r>
        <w:rPr>
          <w:strike/>
        </w:rPr>
        <w:t xml:space="preserve">, JSON</w:t>
      </w:r>
      <w:r>
        <w:t xml:space="preserve">ответа и типовых ошибок.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 </w:t>
      </w:r>
      <w:r>
        <w:t xml:space="preserve">- добавлена ссылка на раздел действий модуля.</w:t>
      </w:r>
    </w:p>
    <w:p>
      <w:pPr>
        <w:pStyle w:val="BodyText"/>
      </w:pPr>
      <w:r>
        <w:t xml:space="preserve">В документации зафиксирован фактический контракт текущего action: 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и используется клиентским JavaScript при открытии модального окна. В раздел добавлен скриншот формы заявки на продление, построенный по реальному ответу action.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5"/>
    <w:p>
      <w:pPr>
        <w:pStyle w:val="Heading3"/>
      </w:pPr>
      <w:r>
        <w:t xml:space="preserve">1.1. 🔗 Соответствует задача: I128-2225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[I128-2225]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[I128-2234] Новый Action RQST/GetRqstProlongationForm: Возвращает HTML-форму для модального окна продления</dc:title>
  <dc:creator/>
  <cp:keywords/>
  <dcterms:created xsi:type="dcterms:W3CDTF">2026-09-07T05:04:13Z</dcterms:created>
  <dcterms:modified xsi:type="dcterms:W3CDTF">2026-09-07T05:04:13Z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