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[I128-1483] программой для считывания меток RFID с железки Iron Logic Z2 USB в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5e0d5855e8e85146a4d998a4e9f507a64f68a1"/>
    <w:p>
      <w:pPr>
        <w:pStyle w:val="Heading1"/>
      </w:pPr>
      <w:r>
        <w:t xml:space="preserve">[I128-1483] программой для считывания меток RFID с железки Iron Logic Z2 USB в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hyperlink r:id="rId9">
        <w:r>
          <w:rPr>
            <w:rStyle w:val="Hyperlink"/>
          </w:rPr>
          <w:t xml:space="preserve">https://e.mail.ru/inbox/0:17053898200157989206:0/</w:t>
        </w:r>
      </w:hyperlink>
    </w:p>
    <w:p>
      <w:pPr>
        <w:pStyle w:val="BodyText"/>
      </w:pPr>
      <w:r>
        <w:t xml:space="preserve">на этой бд. как только будет готов дистрибутив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886"/>
    <w:p>
      <w:pPr>
        <w:pStyle w:val="Heading3"/>
      </w:pPr>
      <w:r>
        <w:t xml:space="preserve">1.1. 🔗 Соответствует задача: I128-886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[I128-886]</w:t>
        </w:r>
      </w:hyperlink>
      <w:r>
        <w:t xml:space="preserve"> </w:t>
      </w:r>
      <w:r>
        <w:t xml:space="preserve">программой для считывания меток RFID с железки Iron Logic Z2 USB в linux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886/README" TargetMode="External" /><Relationship Type="http://schemas.openxmlformats.org/officeDocument/2006/relationships/hyperlink" Id="rId9" Target="https://e.mail.ru/inbox/0:17053898200157989206: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[I128-1483] программой для считывания меток RFID с железки Iron Logic Z2 USB в linux</dc:title>
  <dc:creator/>
  <cp:keywords/>
  <dcterms:created xsi:type="dcterms:W3CDTF">2026-09-07T17:54:23Z</dcterms:created>
  <dcterms:modified xsi:type="dcterms:W3CDTF">2026-09-07T17:54:23Z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