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[I128-2482] Комплектатор: составные статусы записей отображаются как неизвестные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bba22d2fb5ada50a6f5f13e680da42070bb362"/>
    <w:p>
      <w:pPr>
        <w:pStyle w:val="Heading1"/>
      </w:pPr>
      <w:r>
        <w:t xml:space="preserve">[I128-2482] Комплектатор: составные статусы записей отображаются как неизвестные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18:56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Комплектатор просматривает список записей, где цвет строки и подсказка показывают состояние записи: логически удалена, не актуализирована, заблокирована, последняя версия, прикреплен неактуализированный полный текст.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_I64STATUS обрабатывается как одиночное значение. Если статус содержит несколько флагов одновременно, интерфейс показывает</w:t>
      </w:r>
      <w:r>
        <w:t xml:space="preserve"> </w:t>
      </w:r>
      <w:r>
        <w:t xml:space="preserve">“Неизвестный статус записи”</w:t>
      </w:r>
      <w:r>
        <w:t xml:space="preserve"> </w:t>
      </w:r>
      <w:r>
        <w:t xml:space="preserve">вместо реального набора признаков.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Статус разбирается как битовая маска. Подсказка показывает все известные признаки состояния записи, цвет строки выбирается по первому значимому проблемному флагу, а неизвестными считаются только биты вне известной маски.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требуется: исправляется отображение существующего поля состояния в уже существующем списке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[I128-2482] Комплектатор: составные статусы записей отображаются как неизвестные</dc:title>
  <dc:creator/>
  <cp:keywords/>
  <dcterms:created xsi:type="dcterms:W3CDTF">2026-09-08T23:04:28Z</dcterms:created>
  <dcterms:modified xsi:type="dcterms:W3CDTF">2026-09-08T23:04:28Z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