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31ed62da9cd62e7dfba5cf9cf56f8b35d5da2"/>
    <w:p>
      <w:pPr>
        <w:pStyle w:val="Heading1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14.01.2026 21:24</w:t>
      </w:r>
    </w:p>
    <w:p>
      <w:pPr>
        <w:pStyle w:val="BodyText"/>
      </w:pPr>
      <w:r>
        <w:t xml:space="preserve">Идея на версию 2026: в оперативных режимах выполнять форматы по отдельной команде просто расформировать запись текущую и  результат выводить в окошко.</w:t>
      </w:r>
    </w:p>
    <w:p>
      <w:pPr>
        <w:pStyle w:val="BodyText"/>
      </w:pPr>
      <w:r>
        <w:t xml:space="preserve">Для чего хотим использовать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мы сейчас тестируем специальные терминалы для оплаты по сбп. через по qr  код. и нам понадобилось бы такой функционал для того чтобы отправлять qr на это устройство / либо  проверять прошла ли оплата:) и отображать на устройстве галочку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17"/>
    <w:p>
      <w:pPr>
        <w:pStyle w:val="Heading3"/>
      </w:pPr>
      <w:r>
        <w:t xml:space="preserve">1.1. 🔗 Соответствует задача: I128-2017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[I128-2017]</w:t>
        </w:r>
      </w:hyperlink>
      <w:r>
        <w:t xml:space="preserve"> </w:t>
      </w:r>
      <w:r>
        <w:t xml:space="preserve">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dc:title>
  <dc:creator/>
  <cp:keywords/>
  <dcterms:created xsi:type="dcterms:W3CDTF">2026-09-07T07:45:06Z</dcterms:created>
  <dcterms:modified xsi:type="dcterms:W3CDTF">2026-09-07T07:45:06Z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