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[I128-934] Переход к полю по метке в редакторе записи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256f80a7341bb8f1b883ab2cc5e94a4d56a81"/>
    <w:p>
      <w:pPr>
        <w:pStyle w:val="Heading1"/>
      </w:pPr>
      <w:r>
        <w:t xml:space="preserve">[I128-934] Переход к полю по метке в редакторе записи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Cataloguer/CataloguerGuide/EditRecord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he3/FieldEditing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описан быстрый переход к полю в редакторе записи Каталогизатора: пользователь вводит числовую метку поля в строке</w:t>
      </w:r>
      <w:r>
        <w:t xml:space="preserve"> </w:t>
      </w:r>
      <w:r>
        <w:rPr>
          <w:rStyle w:val="VerbatimChar"/>
        </w:rPr>
        <w:t xml:space="preserve">Перейти к полю</w:t>
      </w:r>
      <w:r>
        <w:t xml:space="preserve"> </w:t>
      </w:r>
      <w:r>
        <w:t xml:space="preserve">и нажимает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 Уточнено, что редактор открывает вкладку рабочего листа с найденной строкой и переводит курсор в колонку</w:t>
      </w:r>
      <w:r>
        <w:t xml:space="preserve"> </w:t>
      </w:r>
      <w:r>
        <w:rPr>
          <w:rStyle w:val="VerbatimChar"/>
        </w:rPr>
        <w:t xml:space="preserve">Значение</w:t>
      </w:r>
      <w:r>
        <w:t xml:space="preserve">, а поиск выполняется по точной метке на вкладках текущего рабочего листа.</w:t>
      </w:r>
    </w:p>
    <w:p>
      <w:pPr>
        <w:pStyle w:val="BodyText"/>
      </w:pPr>
      <w:r>
        <w:t xml:space="preserve">Новые изображения не добавлялись: существующий скриншот редактора уже показывает строку</w:t>
      </w:r>
      <w:r>
        <w:t xml:space="preserve"> </w:t>
      </w:r>
      <w:r>
        <w:rPr>
          <w:rStyle w:val="VerbatimChar"/>
        </w:rPr>
        <w:t xml:space="preserve">Перейти к полю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Pull request:</w:t>
      </w:r>
    </w:p>
    <w:p>
      <w:pPr>
        <w:pStyle w:val="BodyText"/>
      </w:pPr>
      <w:r>
        <w:t xml:space="preserve">PR #1184: https://bitbucket.irbis128.ru/projects/I128/repos/irbis128/pull-requests/1184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4"/>
    <w:p>
      <w:pPr>
        <w:pStyle w:val="Heading3"/>
      </w:pPr>
      <w:r>
        <w:t xml:space="preserve">1.1. 🔗 Соответствует задача: I128-884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[I128-884]</w:t>
        </w:r>
      </w:hyperlink>
      <w:r>
        <w:t xml:space="preserve"> </w:t>
      </w:r>
      <w:r>
        <w:t xml:space="preserve">1) применение изменений Бродовского от 26.12 по доработке поиска поля по тексту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[I128-934] Переход к полю по метке в редакторе записи Каталогизатора</dc:title>
  <dc:creator/>
  <cp:keywords/>
  <dcterms:created xsi:type="dcterms:W3CDTF">2026-09-04T03:03:46Z</dcterms:created>
  <dcterms:modified xsi:type="dcterms:W3CDTF">2026-09-04T03:03:46Z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