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[I128-2520] DP_Irbis64Native не очищает полнотекстовую БД при очистке основной БД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38e22fafabeb0e9b9311bdf077b48f1aa2bdec"/>
    <w:p>
      <w:pPr>
        <w:pStyle w:val="Heading1"/>
      </w:pPr>
      <w:r>
        <w:t xml:space="preserve">[I128-2520] DP_Irbis64Native не очищает полнотекстовую БД при очистке основной БД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14:18</w:t>
      </w:r>
    </w:p>
    <w:p>
      <w:pPr>
        <w:pStyle w:val="BodyText"/>
      </w:pPr>
      <w:r>
        <w:t xml:space="preserve">Ошибка:</w:t>
      </w:r>
      <w:r>
        <w:t xml:space="preserve"> </w:t>
      </w:r>
      <w:r>
        <w:t xml:space="preserve">В DP_Irbis64Native/Empty очистка БД пересоздает основные файлы MST/XRF/N01/L01/IFP, но логика очистки находится прямо в action</w:t>
      </w:r>
      <w:r>
        <w:rPr>
          <w:strike/>
        </w:rPr>
        <w:t xml:space="preserve">файле и не учитывает связанную полнотекстовую БД формата db</w:t>
      </w:r>
      <w:r>
        <w:t xml:space="preserve">-text. В результате после очистки основной БД полнотекстовые файлы могут оставаться со старыми данными.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При очистке БД native-провайдер должен очищать основную БД и связанную полнотекстовую БД, если каталог полнотекстовой БД существует. Если .par файл основной БД отсутствует, операция должна возвращать FILE</w:t>
      </w:r>
      <w:r>
        <w:rPr>
          <w:i/>
          <w:iCs/>
        </w:rPr>
        <w:t xml:space="preserve">NOT</w:t>
      </w:r>
      <w:r>
        <w:t xml:space="preserve">EXISTS.</w:t>
      </w:r>
    </w:p>
    <w:p>
      <w:pPr>
        <w:pStyle w:val="BodyText"/>
      </w:pPr>
      <w:r>
        <w:t xml:space="preserve">Фактическое поведение до исправления:</w:t>
      </w:r>
      <w:r>
        <w:t xml:space="preserve"> </w:t>
      </w:r>
      <w:r>
        <w:t xml:space="preserve">Очищаются только файлы основной БД, а полнотекстовая БД может сохранять прежние MST/XRF/индексные файлы.</w:t>
      </w:r>
    </w:p>
    <w:p>
      <w:pPr>
        <w:pStyle w:val="BodyText"/>
      </w:pPr>
      <w:r>
        <w:t xml:space="preserve">Вносимые изменения:</w:t>
      </w:r>
      <w:r>
        <w:t xml:space="preserve"> </w:t>
      </w:r>
      <w:r>
        <w:t xml:space="preserve">- логика очистки файлов БД выносится в общий helper IrbisDbLifecycle;</w:t>
      </w:r>
      <w:r>
        <w:t xml:space="preserve"> </w:t>
      </w:r>
      <w:r>
        <w:t xml:space="preserve">- DP_Irbis64Native/Empty использует этот helper;</w:t>
      </w:r>
      <w:r>
        <w:t xml:space="preserve"> </w:t>
      </w:r>
      <w:r>
        <w:t xml:space="preserve">- helper очищает основную БД и связанную полнотекстовую БД db–text при ее наличии;</w:t>
      </w:r>
      <w:r>
        <w:t xml:space="preserve"> </w:t>
      </w:r>
      <w:r>
        <w:t xml:space="preserve">- при отсутствующем .par файле операция возвращает FILE</w:t>
      </w:r>
      <w:r>
        <w:rPr>
          <w:i/>
          <w:iCs/>
        </w:rPr>
        <w:t xml:space="preserve">NOT</w:t>
      </w:r>
      <w:r>
        <w:t xml:space="preserve">EXISTS.</w:t>
      </w:r>
    </w:p>
    <w:p>
      <w:pPr>
        <w:pStyle w:val="BodyText"/>
      </w:pPr>
      <w:r>
        <w:t xml:space="preserve">Документация:</w:t>
      </w:r>
      <w:r>
        <w:t xml:space="preserve"> </w:t>
      </w:r>
      <w:r>
        <w:t xml:space="preserve">Изменение документации не требуется, пользовательский сценарий очистки БД не меняется.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563"/>
    <w:p>
      <w:pPr>
        <w:pStyle w:val="Heading3"/>
      </w:pPr>
      <w:r>
        <w:t xml:space="preserve">1.1. 🔗 blocks: I128-2563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[I128-2563]</w:t>
        </w:r>
      </w:hyperlink>
      <w:r>
        <w:t xml:space="preserve"> </w:t>
      </w:r>
      <w:r>
        <w:t xml:space="preserve">DP_Irbis64Native очищает встроенную полнотекстовую базу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56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56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[I128-2520] DP_Irbis64Native не очищает полнотекстовую БД при очистке основной БД</dc:title>
  <dc:creator/>
  <cp:keywords/>
  <dcterms:created xsi:type="dcterms:W3CDTF">2026-09-04T10:23:07Z</dcterms:created>
  <dcterms:modified xsi:type="dcterms:W3CDTF">2026-09-04T10:23:07Z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