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[I128-2321] Документация для модуля «Очередь задач» (Queue)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5c929820756742ad3b8d22d6a389d5e60604b3"/>
    <w:p>
      <w:pPr>
        <w:pStyle w:val="Heading1"/>
      </w:pPr>
      <w:r>
        <w:t xml:space="preserve">[I128-2321] Документация для модуля «Очередь задач» (Queue)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Queue - Очередь задач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25.04.2026 14:12</w:t>
      </w:r>
    </w:p>
    <w:p>
      <w:pPr>
        <w:pStyle w:val="BodyText"/>
      </w:pPr>
      <w:r>
        <w:t xml:space="preserve">Добавлена документация для модуля «Очередь задач» (Queue)</w:t>
      </w:r>
      <w:r>
        <w:t xml:space="preserve"> </w:t>
      </w:r>
      <w:r>
        <w:t xml:space="preserve">* Создан корневой файл справки Root.help для интеграции раздела с общей подсистемой помощи.</w:t>
      </w:r>
      <w:r>
        <w:t xml:space="preserve"> </w:t>
      </w:r>
      <w:r>
        <w:t xml:space="preserve">* Руководство администратора (AdminGuide):</w:t>
      </w:r>
    </w:p>
    <w:p>
      <w:pPr>
        <w:numPr>
          <w:ilvl w:val="0"/>
          <w:numId w:val="1001"/>
        </w:numPr>
      </w:pPr>
      <w:r>
        <w:t xml:space="preserve">– Settings.md — описание базовых настроек модуля (лимиты потоков).</w:t>
      </w:r>
      <w:r>
        <w:t xml:space="preserve"> </w:t>
      </w:r>
      <w:r>
        <w:t xml:space="preserve">– Monitoring.md — подробная инструкция по работе с панелью мониторинга (InfoQueue): описание диспетчера, потоков, матрицы состояний, групповых операций и разбора деталей задач.</w:t>
      </w:r>
      <w:r>
        <w:t xml:space="preserve"> </w:t>
      </w:r>
      <w:r>
        <w:t xml:space="preserve">– TechDetails.md — развернутое описание технических особенностей и архитектуры (сборка мусора, дедупликация, защита от коллизий, работа с кешем и SQLite).</w:t>
      </w:r>
    </w:p>
    <w:p>
      <w:pPr>
        <w:numPr>
          <w:ilvl w:val="0"/>
          <w:numId w:val="1001"/>
        </w:numPr>
      </w:pPr>
      <w:r>
        <w:t xml:space="preserve">Руководство пользователя (UserGuide):</w:t>
      </w:r>
    </w:p>
    <w:p>
      <w:pPr>
        <w:numPr>
          <w:ilvl w:val="0"/>
          <w:numId w:val="1001"/>
        </w:numPr>
      </w:pPr>
      <w:r>
        <w:t xml:space="preserve">– TaskProgress.md — описание пользовательского интерфейса (модального окна) для отслеживания прогресса выполнения длительных фоновых операций.</w:t>
      </w:r>
    </w:p>
    <w:p>
      <w:pPr>
        <w:numPr>
          <w:ilvl w:val="0"/>
          <w:numId w:val="1001"/>
        </w:numPr>
      </w:pPr>
      <w:r>
        <w:t xml:space="preserve">Добавлен набор изображений-скриншотов (.png) для наглядной иллюстрации работы интерфейса.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2"/>
        </w:numPr>
      </w:pPr>
      <w:r>
        <w:t xml:space="preserve">Создан корневой файл справки Root.help для интеграции раздела с общей подсистемой помощи.</w:t>
      </w:r>
    </w:p>
    <w:p>
      <w:pPr>
        <w:pStyle w:val="Compact"/>
        <w:numPr>
          <w:ilvl w:val="0"/>
          <w:numId w:val="1002"/>
        </w:numPr>
      </w:pPr>
      <w:r>
        <w:t xml:space="preserve">Руководство администратора (AdminGuide):</w:t>
      </w:r>
    </w:p>
    <w:p>
      <w:pPr>
        <w:pStyle w:val="Compact"/>
        <w:numPr>
          <w:ilvl w:val="1"/>
          <w:numId w:val="1003"/>
        </w:numPr>
      </w:pPr>
      <w:r>
        <w:t xml:space="preserve">Settings.md — описание базовых настроек модуля (лимиты потоков).</w:t>
      </w:r>
    </w:p>
    <w:p>
      <w:pPr>
        <w:pStyle w:val="Compact"/>
        <w:numPr>
          <w:ilvl w:val="1"/>
          <w:numId w:val="1003"/>
        </w:numPr>
      </w:pPr>
      <w:r>
        <w:t xml:space="preserve">Monitoring.md — подробная инструкция по работе с панелью мониторинга (InfoQueue): описание диспетчера, потоков, матрицы состояний, групповых операций и разбора деталей задач.</w:t>
      </w:r>
    </w:p>
    <w:p>
      <w:pPr>
        <w:pStyle w:val="Compact"/>
        <w:numPr>
          <w:ilvl w:val="1"/>
          <w:numId w:val="1003"/>
        </w:numPr>
      </w:pPr>
      <w:r>
        <w:t xml:space="preserve">TechDetails.md — развернутое описание технических особенностей и архитектуры (сборка мусора, дедупликация, защита от коллизий, работа с кешем и SQLite).</w:t>
      </w:r>
    </w:p>
    <w:p>
      <w:pPr>
        <w:pStyle w:val="Compact"/>
        <w:numPr>
          <w:ilvl w:val="0"/>
          <w:numId w:val="1002"/>
        </w:numPr>
      </w:pPr>
      <w:r>
        <w:t xml:space="preserve">Руководство пользователя (UserGuide):</w:t>
      </w:r>
    </w:p>
    <w:p>
      <w:pPr>
        <w:pStyle w:val="Compact"/>
        <w:numPr>
          <w:ilvl w:val="1"/>
          <w:numId w:val="1004"/>
        </w:numPr>
      </w:pPr>
      <w:r>
        <w:t xml:space="preserve">TaskProgress.md — описание пользовательского интерфейса (модального окна) для отслеживания прогресса выполнения длительных фоновых операций.</w:t>
      </w:r>
    </w:p>
    <w:p>
      <w:pPr>
        <w:pStyle w:val="Compact"/>
        <w:numPr>
          <w:ilvl w:val="0"/>
          <w:numId w:val="1002"/>
        </w:numPr>
      </w:pPr>
      <w:r>
        <w:t xml:space="preserve">Добавлен набор изображений-скриншотов (.png) для наглядной иллюстрации работы интерфейса.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318"/>
    <w:p>
      <w:pPr>
        <w:pStyle w:val="Heading3"/>
      </w:pPr>
      <w:r>
        <w:t xml:space="preserve">1.1. 🔗 Соответствует задача: I128-2318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[I128-2318]</w:t>
        </w:r>
      </w:hyperlink>
      <w:r>
        <w:t xml:space="preserve"> </w:t>
      </w:r>
      <w:r>
        <w:t xml:space="preserve">Поддержка отображения прогресса cli-задач на основе анализа логов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31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31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[I128-2321] Документация для модуля «Очередь задач» (Queue)</dc:title>
  <dc:creator/>
  <cp:keywords/>
  <dcterms:created xsi:type="dcterms:W3CDTF">2026-09-08T23:59:26Z</dcterms:created>
  <dcterms:modified xsi:type="dcterms:W3CDTF">2026-09-08T23:59:26Z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