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[I128-1312] Флажок подписки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8162b6c08a07cfc9ce9afae12d3ee7fd648c1e"/>
    <w:p>
      <w:pPr>
        <w:pStyle w:val="Heading1"/>
      </w:pPr>
      <w:r>
        <w:t xml:space="preserve">[I128-1312] Флажок подписки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окна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окна сохранения поискового запроса описан флажок</w:t>
      </w:r>
      <w:r>
        <w:t xml:space="preserve"> </w:t>
      </w:r>
      <w:r>
        <w:rPr>
          <w:rStyle w:val="VerbatimChar"/>
        </w:rPr>
        <w:t xml:space="preserve">Подписаться на новые поступления по текущему запросу?</w:t>
      </w:r>
      <w:r>
        <w:t xml:space="preserve">. Пользователь видит, что этот параметр включает уведомления о новых поступлениях по сохраненному поисковому выражению.</w:t>
      </w:r>
    </w:p>
    <w:p>
      <w:pPr>
        <w:pStyle w:val="BodyText"/>
      </w:pPr>
      <w:r>
        <w:t xml:space="preserve">Обновленный рисунок диалогового окна показывает актуальное Bootstrap 5-окно с полем названия запроса, флажком подписки, подтверждением зеленой кнопкой с галочкой и отменой кнопкой с крестиком.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8"/>
    <w:p>
      <w:pPr>
        <w:pStyle w:val="Heading3"/>
      </w:pPr>
      <w:r>
        <w:t xml:space="preserve">1.1. 🔗 Соответствует задача: I128-1148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[I128-1148]</w:t>
        </w:r>
      </w:hyperlink>
      <w:r>
        <w:t xml:space="preserve"> </w:t>
      </w:r>
      <w:r>
        <w:t xml:space="preserve">Изменение текста чекбокса в окне сохранения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[I128-1312] Флажок подписки при сохранении поискового запроса</dc:title>
  <dc:creator/>
  <cp:keywords/>
  <dcterms:created xsi:type="dcterms:W3CDTF">2026-09-08T23:43:19Z</dcterms:created>
  <dcterms:modified xsi:type="dcterms:W3CDTF">2026-09-08T23:43:19Z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