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[I128-2471] Queue: рабочий поток не освобождает блокировку при штатном завершении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21a1ca5c2a2aa7367aa94ad012a928b308686b"/>
    <w:p>
      <w:pPr>
        <w:pStyle w:val="Heading1"/>
      </w:pPr>
      <w:r>
        <w:t xml:space="preserve">[I128-2471] Queue: рабочий поток не освобождает блокировку при штатном завершении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13:51</w:t>
      </w:r>
    </w:p>
    <w:p>
      <w:pPr>
        <w:pStyle w:val="BodyText"/>
      </w:pPr>
      <w:r>
        <w:t xml:space="preserve">Проблема: рабочий поток очереди Queue/ProcessThread при штатном завершении удалял состояние QueueThreadState</w:t>
      </w:r>
      <w:r>
        <w:rPr>
          <w:i/>
          <w:iCs/>
        </w:rPr>
        <w:t xml:space="preserve"> </w:t>
      </w:r>
      <w:r>
        <w:rPr>
          <w:i/>
          <w:iCs/>
        </w:rPr>
        <w:t xml:space="preserve">из кеша, но не освобождал файловую блокировку QueueProcessThread</w:t>
      </w:r>
      <w:r>
        <w:t xml:space="preserve">. Из-за этого после завершения потока слот мог оставаться занятым до истечения TTL блокировки, а диспетчер временно не мог переиспользовать этот worker.</w:t>
      </w:r>
    </w:p>
    <w:p>
      <w:pPr>
        <w:pStyle w:val="BodyText"/>
      </w:pPr>
      <w:r>
        <w:t xml:space="preserve">Причина: в штатных ветках выхода из ProcessThread отсутствовал вызов FileLock-&gt;unlock() для блокировки самого потока. Разблокировались задачи, но не блокировка QueueProcessThread_</w:t>
      </w:r>
      <w:r>
        <w:t xml:space="preserve">.</w:t>
      </w:r>
    </w:p>
    <w:p>
      <w:pPr>
        <w:pStyle w:val="BodyText"/>
      </w:pPr>
      <w:r>
        <w:t xml:space="preserve">Исправление: добавлен локальный метод UnlockThread(), который освобождает QueueProcessThread_</w:t>
      </w:r>
      <w:r>
        <w:t xml:space="preserve">. Метод вызывается в двух штатных завершениях потока: когда новых задач нет, и когда поток завершил цикл после обработки задач.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[I128-2471] Queue: рабочий поток не освобождает блокировку при штатном завершении</dc:title>
  <dc:creator/>
  <cp:keywords/>
  <dcterms:created xsi:type="dcterms:W3CDTF">2026-09-10T01:35:44Z</dcterms:created>
  <dcterms:modified xsi:type="dcterms:W3CDTF">2026-09-10T01:35:44Z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