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[I128-843] Отключена сортировка таблицы записей по нажатию на шапку колонки с порядковым номером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26079f1714cad701c2a100ddcaac85d64c847eb"/>
    <w:p>
      <w:pPr>
        <w:pStyle w:val="Heading1"/>
      </w:pPr>
      <w:r>
        <w:t xml:space="preserve">[I128-843] Отключена сортировка таблицы записей по нажатию на шапку колонки с порядковым номером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26.02.2026 18:31</w:t>
      </w:r>
    </w:p>
    <w:p>
      <w:pPr>
        <w:pStyle w:val="BodyText"/>
      </w:pPr>
      <w:r>
        <w:t xml:space="preserve">Отключить сортировку в заголовке с нумерацией в таблице найденных записей:</w:t>
      </w:r>
    </w:p>
    <w:p>
      <w:pPr>
        <w:pStyle w:val="CaptionedFigure"/>
      </w:pPr>
      <w:r>
        <w:drawing>
          <wp:inline>
            <wp:extent cx="5334000" cy="1677214"/>
            <wp:effectExtent b="0" l="0" r="0" t="0"/>
            <wp:docPr descr="Рисунок 1 - image-2024-01-16-17-22-41-699.png" title="image-2024-01-16-17-22-41-699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843/attachments/image_2024_01_16_17_22_41_69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77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image-2024-01-16-17-22-41-699.png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[I128-843] Отключена сортировка таблицы записей по нажатию на шапку колонки с порядковым номером записей</dc:title>
  <dc:creator/>
  <cp:keywords/>
  <dcterms:created xsi:type="dcterms:W3CDTF">2026-09-09T00:09:03Z</dcterms:created>
  <dcterms:modified xsi:type="dcterms:W3CDTF">2026-09-09T00:09:03Z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