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Функция GetFasets($dbn, $exp, $celltype, $cellnum)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21e8252e9a2dce906c17b0b04293a07bb50c054"/>
    <w:p>
      <w:pPr>
        <w:pStyle w:val="Heading1"/>
      </w:pPr>
      <w:r>
        <w:t xml:space="preserve">Функция GetFasets($dbn, $exp, $celltype, $cellnum)</w:t>
      </w:r>
    </w:p>
    <w:bookmarkStart w:id="9" w:name="описание-функции"/>
    <w:p>
      <w:pPr>
        <w:pStyle w:val="Heading2"/>
      </w:pPr>
      <w:r>
        <w:t xml:space="preserve">1. Описание функции</w:t>
      </w:r>
    </w:p>
    <w:p>
      <w:pPr>
        <w:pStyle w:val="FirstParagraph"/>
      </w:pPr>
      <w:r>
        <w:t xml:space="preserve">Функция получения списка фасетов указанного типа для поиска по сводному каталогу.</w:t>
      </w:r>
    </w:p>
    <w:bookmarkEnd w:id="9"/>
    <w:bookmarkStart w:id="10" w:name="параметры"/>
    <w:p>
      <w:pPr>
        <w:pStyle w:val="Heading2"/>
      </w:pPr>
      <w:r>
        <w:t xml:space="preserve">2. Параметры</w:t>
      </w:r>
    </w:p>
    <w:p>
      <w:pPr>
        <w:pStyle w:val="FirstParagraph"/>
      </w:pPr>
      <w:r>
        <w:t xml:space="preserve">Таблица 1. Параметры функции GetFasets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Тип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</w:pPr>
            <m:oMath>
              <m:r>
                <m:t>d</m:t>
              </m:r>
              <m:r>
                <m:t>b</m:t>
              </m:r>
              <m:r>
                <m:t>n</m:t>
              </m:r>
              <m:r>
                <m:rPr>
                  <m:sty m:val="p"/>
                </m:rPr>
                <m:t>|</m:t>
              </m:r>
              <m:r>
                <m:t>s</m:t>
              </m:r>
              <m:r>
                <m:t>t</m:t>
              </m:r>
              <m:r>
                <m:t>r</m:t>
              </m:r>
              <m:r>
                <m:t>i</m:t>
              </m:r>
              <m:r>
                <m:t>n</m:t>
              </m:r>
              <m:r>
                <m:t>g</m:t>
              </m:r>
              <m:r>
                <m:rPr>
                  <m:sty m:val="p"/>
                </m:rPr>
                <m:t>|</m:t>
              </m:r>
              <m:r>
                <m:t>И</m:t>
              </m:r>
              <m:r>
                <m:t>м</m:t>
              </m:r>
              <m:r>
                <m:t>я</m:t>
              </m:r>
              <m:r>
                <m:t>Б</m:t>
              </m:r>
              <m:r>
                <m:t>Д</m:t>
              </m:r>
              <m:r>
                <m:t>д</m:t>
              </m:r>
              <m:r>
                <m:t>л</m:t>
              </m:r>
              <m:r>
                <m:t>я</m:t>
              </m:r>
              <m:r>
                <m:t>п</m:t>
              </m:r>
              <m:r>
                <m:t>о</m:t>
              </m:r>
              <m:r>
                <m:t>и</m:t>
              </m:r>
              <m:r>
                <m:t>с</m:t>
              </m:r>
              <m:r>
                <m:t>к</m:t>
              </m:r>
              <m:r>
                <m:t>а</m:t>
              </m:r>
              <m:r>
                <m:rPr>
                  <m:sty m:val="p"/>
                </m:rPr>
                <m:t>|</m:t>
              </m:r>
            </m:oMath>
            <w:r>
              <w:t xml:space="preserve">exp</w:t>
            </w:r>
          </w:p>
        </w:tc>
        <w:tc>
          <w:tcPr/>
          <w:p>
            <w:pPr>
              <w:pStyle w:val="Compact"/>
            </w:pPr>
            <w:r>
              <w:t xml:space="preserve">string</w:t>
            </w:r>
          </w:p>
        </w:tc>
        <w:tc>
          <w:tcPr/>
          <w:p>
            <w:pPr>
              <w:pStyle w:val="Compact"/>
            </w:pPr>
            <w:r>
              <w:t xml:space="preserve">Поисковое выражение</w:t>
            </w:r>
          </w:p>
        </w:tc>
      </w:tr>
      <w:tr>
        <w:tc>
          <w:tcPr/>
          <w:p>
            <w:pPr>
              <w:pStyle w:val="Compact"/>
            </w:pPr>
            <m:oMath>
              <m:r>
                <m:t>c</m:t>
              </m:r>
              <m:r>
                <m:t>e</m:t>
              </m:r>
              <m:r>
                <m:t>l</m:t>
              </m:r>
              <m:r>
                <m:t>l</m:t>
              </m:r>
              <m:r>
                <m:t>t</m:t>
              </m:r>
              <m:r>
                <m:t>y</m:t>
              </m:r>
              <m:r>
                <m:t>p</m:t>
              </m:r>
              <m:r>
                <m:t>e</m:t>
              </m:r>
              <m:r>
                <m:rPr>
                  <m:sty m:val="p"/>
                </m:rPr>
                <m:t>|</m:t>
              </m:r>
              <m:r>
                <m:t>s</m:t>
              </m:r>
              <m:r>
                <m:t>t</m:t>
              </m:r>
              <m:r>
                <m:t>r</m:t>
              </m:r>
              <m:r>
                <m:t>i</m:t>
              </m:r>
              <m:r>
                <m:t>n</m:t>
              </m:r>
              <m:r>
                <m:t>g</m:t>
              </m:r>
              <m:r>
                <m:rPr>
                  <m:sty m:val="p"/>
                </m:rPr>
                <m:t>|</m:t>
              </m:r>
              <m:r>
                <m:t>Т</m:t>
              </m:r>
              <m:r>
                <m:t>и</m:t>
              </m:r>
              <m:r>
                <m:t>п</m:t>
              </m:r>
              <m:r>
                <m:t>ф</m:t>
              </m:r>
              <m:r>
                <m:t>а</m:t>
              </m:r>
              <m:r>
                <m:t>с</m:t>
              </m:r>
              <m:r>
                <m:t>е</m:t>
              </m:r>
              <m:r>
                <m:t>т</m:t>
              </m:r>
              <m:r>
                <m:t>а</m:t>
              </m:r>
              <m:r>
                <m:rPr>
                  <m:sty m:val="p"/>
                </m:rPr>
                <m:t>.</m:t>
              </m:r>
              <m:r>
                <m:t>Н</m:t>
              </m:r>
              <m:r>
                <m:t>а</m:t>
              </m:r>
              <m:r>
                <m:t>п</m:t>
              </m:r>
              <m:r>
                <m:t>р</m:t>
              </m:r>
              <m:r>
                <m:t>и</m:t>
              </m:r>
              <m:r>
                <m:t>м</m:t>
              </m:r>
              <m:r>
                <m:t>е</m:t>
              </m:r>
              <m:r>
                <m:t>р</m:t>
              </m:r>
              <m:r>
                <m:rPr>
                  <m:sty m:val="p"/>
                </m:rPr>
                <m:t>:</m:t>
              </m:r>
              <m:r>
                <m:t>A</m:t>
              </m:r>
              <m:r>
                <m:rPr>
                  <m:sty m:val="p"/>
                </m:rPr>
                <m:t>=</m:t>
              </m:r>
              <m:r>
                <m:rPr>
                  <m:sty m:val="p"/>
                </m:rPr>
                <m:t>−</m:t>
              </m:r>
              <m:r>
                <m:t>д</m:t>
              </m:r>
              <m:r>
                <m:t>л</m:t>
              </m:r>
              <m:r>
                <m:t>я</m:t>
              </m:r>
              <m:r>
                <m:t>ф</m:t>
              </m:r>
              <m:r>
                <m:t>а</m:t>
              </m:r>
              <m:r>
                <m:t>с</m:t>
              </m:r>
              <m:r>
                <m:t>е</m:t>
              </m:r>
              <m:r>
                <m:t>т</m:t>
              </m:r>
              <m:r>
                <m:t>а</m:t>
              </m:r>
              <m:r>
                <m:t>п</m:t>
              </m:r>
              <m:r>
                <m:t>о</m:t>
              </m:r>
              <m:r>
                <m:t>а</m:t>
              </m:r>
              <m:r>
                <m:t>в</m:t>
              </m:r>
              <m:r>
                <m:t>т</m:t>
              </m:r>
              <m:r>
                <m:t>о</m:t>
              </m:r>
              <m:r>
                <m:t>р</m:t>
              </m:r>
              <m:r>
                <m:t>а</m:t>
              </m:r>
              <m:r>
                <m:t>м</m:t>
              </m:r>
              <m:r>
                <m:rPr>
                  <m:sty m:val="p"/>
                </m:rPr>
                <m:t>|</m:t>
              </m:r>
            </m:oMath>
            <w:r>
              <w:t xml:space="preserve">cellnum</w:t>
            </w:r>
          </w:p>
        </w:tc>
        <w:tc>
          <w:tcPr/>
          <w:p>
            <w:pPr>
              <w:pStyle w:val="Compact"/>
            </w:pPr>
            <w:r>
              <w:t xml:space="preserve">integer</w:t>
            </w:r>
          </w:p>
        </w:tc>
        <w:tc>
          <w:tcPr/>
          <w:p>
            <w:pPr>
              <w:pStyle w:val="Compact"/>
            </w:pPr>
            <w:r>
              <w:t xml:space="preserve">Количество возвращаемых фасетов</w:t>
            </w:r>
          </w:p>
        </w:tc>
      </w:tr>
    </w:tbl>
    <w:bookmarkEnd w:id="10"/>
    <w:bookmarkStart w:id="11" w:name="возвращаемые-значения"/>
    <w:p>
      <w:pPr>
        <w:pStyle w:val="Heading2"/>
      </w:pPr>
      <w:r>
        <w:t xml:space="preserve">3. Возвращаемые значения</w:t>
      </w:r>
    </w:p>
    <w:p>
      <w:pPr>
        <w:pStyle w:val="FirstParagraph"/>
      </w:pPr>
      <w:r>
        <w:t xml:space="preserve">Массив с информацией о фасетах в виде массива ассоциативных массивов, вида:</w:t>
      </w:r>
    </w:p>
    <w:p>
      <w:pPr>
        <w:pStyle w:val="SourceCode"/>
      </w:pPr>
      <w:r>
        <w:rPr>
          <w:rStyle w:val="VerbatimChar"/>
        </w:rPr>
        <w:t xml:space="preserve">array (</w:t>
      </w:r>
      <w:r>
        <w:br/>
      </w:r>
      <w:r>
        <w:rPr>
          <w:rStyle w:val="VerbatimChar"/>
        </w:rPr>
        <w:t xml:space="preserve">    0 =&gt; 176,</w:t>
      </w:r>
      <w:r>
        <w:br/>
      </w:r>
      <w:r>
        <w:rPr>
          <w:rStyle w:val="VerbatimChar"/>
        </w:rPr>
        <w:t xml:space="preserve">    1 =&gt; </w:t>
      </w:r>
      <w:r>
        <w:br/>
      </w:r>
      <w:r>
        <w:rPr>
          <w:rStyle w:val="VerbatimChar"/>
        </w:rPr>
        <w:t xml:space="preserve">    array (</w:t>
      </w:r>
      <w:r>
        <w:br/>
      </w:r>
      <w:r>
        <w:rPr>
          <w:rStyle w:val="VerbatimChar"/>
        </w:rPr>
        <w:t xml:space="preserve">      'num' =&gt; 4,</w:t>
      </w:r>
      <w:r>
        <w:br/>
      </w:r>
      <w:r>
        <w:rPr>
          <w:rStyle w:val="VerbatimChar"/>
        </w:rPr>
        <w:t xml:space="preserve">      'term' =&gt; 'A=БУТИН, КИМ ПЕТРОВИЧ',</w:t>
      </w:r>
      <w:r>
        <w:br/>
      </w:r>
      <w:r>
        <w:rPr>
          <w:rStyle w:val="VerbatimChar"/>
        </w:rPr>
        <w:t xml:space="preserve">    ),</w:t>
      </w:r>
      <w:r>
        <w:br/>
      </w:r>
      <w:r>
        <w:rPr>
          <w:rStyle w:val="VerbatimChar"/>
        </w:rPr>
        <w:t xml:space="preserve">    2 =&gt; </w:t>
      </w:r>
      <w:r>
        <w:br/>
      </w:r>
      <w:r>
        <w:rPr>
          <w:rStyle w:val="VerbatimChar"/>
        </w:rPr>
        <w:t xml:space="preserve">    array (</w:t>
      </w:r>
      <w:r>
        <w:br/>
      </w:r>
      <w:r>
        <w:rPr>
          <w:rStyle w:val="VerbatimChar"/>
        </w:rPr>
        <w:t xml:space="preserve">      'num' =&gt; 4,</w:t>
      </w:r>
      <w:r>
        <w:br/>
      </w:r>
      <w:r>
        <w:rPr>
          <w:rStyle w:val="VerbatimChar"/>
        </w:rPr>
        <w:t xml:space="preserve">      'term' =&gt; 'A=РЕУТОВ, ОЛЕГ АЛЕКСАНДРОВИЧ',</w:t>
      </w:r>
      <w:r>
        <w:br/>
      </w:r>
      <w:r>
        <w:rPr>
          <w:rStyle w:val="VerbatimChar"/>
        </w:rPr>
        <w:t xml:space="preserve">    ),</w:t>
      </w:r>
      <w:r>
        <w:br/>
      </w:r>
      <w:r>
        <w:rPr>
          <w:rStyle w:val="VerbatimChar"/>
        </w:rPr>
        <w:t xml:space="preserve">    3 =&gt; </w:t>
      </w:r>
      <w:r>
        <w:br/>
      </w:r>
      <w:r>
        <w:rPr>
          <w:rStyle w:val="VerbatimChar"/>
        </w:rPr>
        <w:t xml:space="preserve">    array (</w:t>
      </w:r>
      <w:r>
        <w:br/>
      </w:r>
      <w:r>
        <w:rPr>
          <w:rStyle w:val="VerbatimChar"/>
        </w:rPr>
        <w:t xml:space="preserve">      'num' =&gt; 4,</w:t>
      </w:r>
      <w:r>
        <w:br/>
      </w:r>
      <w:r>
        <w:rPr>
          <w:rStyle w:val="VerbatimChar"/>
        </w:rPr>
        <w:t xml:space="preserve">      'term' =&gt; 'A=КУРЦ, АЛЕКСАНДР ЛЕОНИДОВИЧ',</w:t>
      </w:r>
      <w:r>
        <w:br/>
      </w:r>
      <w:r>
        <w:rPr>
          <w:rStyle w:val="VerbatimChar"/>
        </w:rPr>
        <w:t xml:space="preserve">    ),</w:t>
      </w:r>
      <w:r>
        <w:br/>
      </w:r>
      <w:r>
        <w:rPr>
          <w:rStyle w:val="VerbatimChar"/>
        </w:rPr>
        <w:t xml:space="preserve">    4 =&gt; </w:t>
      </w:r>
      <w:r>
        <w:br/>
      </w:r>
      <w:r>
        <w:rPr>
          <w:rStyle w:val="VerbatimChar"/>
        </w:rPr>
        <w:t xml:space="preserve">    array (</w:t>
      </w:r>
      <w:r>
        <w:br/>
      </w:r>
      <w:r>
        <w:rPr>
          <w:rStyle w:val="VerbatimChar"/>
        </w:rPr>
        <w:t xml:space="preserve">      'num' =&gt; 3,</w:t>
      </w:r>
      <w:r>
        <w:br/>
      </w:r>
      <w:r>
        <w:rPr>
          <w:rStyle w:val="VerbatimChar"/>
        </w:rPr>
        <w:t xml:space="preserve">      'term' =&gt; 'A=БОРЯЕВ, А. П.',</w:t>
      </w:r>
      <w:r>
        <w:br/>
      </w:r>
      <w:r>
        <w:rPr>
          <w:rStyle w:val="VerbatimChar"/>
        </w:rPr>
        <w:t xml:space="preserve">    ),</w:t>
      </w:r>
      <w:r>
        <w:br/>
      </w:r>
      <w:r>
        <w:rPr>
          <w:rStyle w:val="VerbatimChar"/>
        </w:rPr>
        <w:t xml:space="preserve">    5 =&gt; </w:t>
      </w:r>
      <w:r>
        <w:br/>
      </w:r>
      <w:r>
        <w:rPr>
          <w:rStyle w:val="VerbatimChar"/>
        </w:rPr>
        <w:t xml:space="preserve">    array (</w:t>
      </w:r>
      <w:r>
        <w:br/>
      </w:r>
      <w:r>
        <w:rPr>
          <w:rStyle w:val="VerbatimChar"/>
        </w:rPr>
        <w:t xml:space="preserve">      'num' =&gt; 3,</w:t>
      </w:r>
      <w:r>
        <w:br/>
      </w:r>
      <w:r>
        <w:rPr>
          <w:rStyle w:val="VerbatimChar"/>
        </w:rPr>
        <w:t xml:space="preserve">      'term' =&gt; 'A=ПЕРЕЛЬМАН, В. Я.',</w:t>
      </w:r>
      <w:r>
        <w:br/>
      </w:r>
      <w:r>
        <w:rPr>
          <w:rStyle w:val="VerbatimChar"/>
        </w:rPr>
        <w:t xml:space="preserve">    ),</w:t>
      </w:r>
      <w:r>
        <w:br/>
      </w:r>
      <w:r>
        <w:rPr>
          <w:rStyle w:val="VerbatimChar"/>
        </w:rPr>
        <w:t xml:space="preserve">  ),</w:t>
      </w:r>
      <w:r>
        <w:br/>
      </w:r>
      <w:r>
        <w:rPr>
          <w:rStyle w:val="VerbatimChar"/>
        </w:rPr>
        <w:t xml:space="preserve">))</w:t>
      </w:r>
    </w:p>
    <w:p>
      <w:pPr>
        <w:pStyle w:val="FirstParagraph"/>
      </w:pPr>
      <w:r>
        <w:t xml:space="preserve">В нулевом элементе массива возвращается количество найденных записей, соответствующих поисковому выражению.</w:t>
      </w:r>
    </w:p>
    <w:p>
      <w:pPr>
        <w:pStyle w:val="SourceCode"/>
      </w:pPr>
      <w:r>
        <w:rPr>
          <w:rStyle w:val="VerbatimChar"/>
        </w:rPr>
        <w:t xml:space="preserve">      'num' =&gt; Количество ссылок на термин</w:t>
      </w:r>
      <w:r>
        <w:br/>
      </w:r>
      <w:r>
        <w:rPr>
          <w:rStyle w:val="VerbatimChar"/>
        </w:rPr>
        <w:t xml:space="preserve">      'term' =&gt; Поисковый термин</w:t>
      </w:r>
    </w:p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Функция GetFasets($dbn, $exp, $celltype, $cellnum)</dc:title>
  <dc:creator/>
  <cp:keywords/>
  <dcterms:created xsi:type="dcterms:W3CDTF">2026-09-09T21:32:36Z</dcterms:created>
  <dcterms:modified xsi:type="dcterms:W3CDTF">2026-09-09T21:32:36Z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