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[I128-2436] Неполная реализация индексации в DP_Irbis64Native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452fd4a4b167c945e23f5227d1d7ff142ac9a13"/>
    <w:p>
      <w:pPr>
        <w:pStyle w:val="Heading1"/>
      </w:pPr>
      <w:r>
        <w:t xml:space="preserve">[I128-2436] Неполная реализация индексации в DP_Irbis64Native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05:30</w:t>
      </w:r>
    </w:p>
    <w:p>
      <w:pPr>
        <w:pStyle w:val="BodyText"/>
      </w:pPr>
      <w:r>
        <w:rPr>
          <w:b/>
          <w:bCs/>
        </w:rPr>
        <w:t xml:space="preserve">{</w:t>
      </w:r>
      <w:r>
        <w:t xml:space="preserve">}Проблема:{</w:t>
      </w:r>
      <w:r>
        <w:rPr>
          <w:b/>
          <w:bCs/>
        </w:rPr>
        <w:t xml:space="preserve">}</w:t>
      </w:r>
    </w:p>
    <w:p>
      <w:pPr>
        <w:pStyle w:val="BodyText"/>
      </w:pPr>
      <w:r>
        <w:t xml:space="preserve">При работе через</w:t>
      </w:r>
      <w:r>
        <w:t xml:space="preserve"> </w:t>
      </w:r>
      <w:r>
        <w:rPr>
          <w:rStyle w:val="VerbatimChar"/>
        </w:rPr>
        <w:t xml:space="preserve">DP*Irbis64Native</w:t>
      </w:r>
      <w:r>
        <w:t xml:space="preserve"> </w:t>
      </w:r>
      <w:r>
        <w:t xml:space="preserve">индекс БД мог строиться или обновляться не полностью совместимо с ИРБИС 64. Из-за этого существовал риск расхождений в поисковой выдаче, списках терминов, постингах и полнотекстовом поиске по сравнению с</w:t>
      </w:r>
      <w:r>
        <w:t xml:space="preserve"> </w:t>
      </w:r>
      <w:r>
        <w:rPr>
          <w:rStyle w:val="VerbatimChar"/>
        </w:rPr>
        <w:t xml:space="preserve">DP*Irbis64Direct</w:t>
      </w:r>
      <w:r>
        <w:t xml:space="preserve"> </w:t>
      </w:r>
      <w:r>
        <w:t xml:space="preserve">и внешним сервером ИРБИС. Это не позволяло использовать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как основной провайдер без дополнительной проверки через Direct.</w:t>
      </w:r>
    </w:p>
    <w:p>
      <w:pPr>
        <w:pStyle w:val="BodyText"/>
      </w:pPr>
      <w:r>
        <w:rPr>
          <w:b/>
          <w:bCs/>
        </w:rPr>
        <w:t xml:space="preserve">{</w:t>
      </w:r>
      <w:r>
        <w:t xml:space="preserve">}Решение:{</w:t>
      </w:r>
      <w:r>
        <w:rPr>
          <w:b/>
          <w:bCs/>
        </w:rPr>
        <w:t xml:space="preserve">}</w:t>
      </w:r>
    </w:p>
    <w:p>
      <w:pPr>
        <w:pStyle w:val="BodyText"/>
      </w:pPr>
      <w:r>
        <w:rPr>
          <w:rStyle w:val="VerbatimChar"/>
        </w:rPr>
        <w:t xml:space="preserve">DP_Irbis64Native</w:t>
      </w:r>
      <w:r>
        <w:t xml:space="preserve"> </w:t>
      </w:r>
      <w:r>
        <w:t xml:space="preserve">теперь корректно читает, обновляет и перестраивает индекс, а также проходит внешнюю проверку целостности индекса. Поиск, обновление записей, удаление, актуализация и полнотекстовые запросы работают согласованно с эталонным поведением ИРБИС.</w:t>
      </w:r>
    </w:p>
    <w:p>
      <w:pPr>
        <w:pStyle w:val="BodyText"/>
      </w:pPr>
      <w:r>
        <w:rPr>
          <w:b/>
          <w:bCs/>
        </w:rPr>
        <w:t xml:space="preserve">{</w:t>
      </w:r>
      <w:r>
        <w:t xml:space="preserve">}Технические подробности:{</w:t>
      </w:r>
      <w:r>
        <w:rPr>
          <w:b/>
          <w:bCs/>
        </w:rPr>
        <w:t xml:space="preserve">}</w:t>
      </w:r>
      <w:r>
        <w:t xml:space="preserve"> </w:t>
      </w:r>
      <w:r>
        <w:t xml:space="preserve">- Исправлена поддержка форматов индекса до 2018 года и 2018+.</w:t>
      </w:r>
      <w:r>
        <w:t xml:space="preserve"> </w:t>
      </w:r>
      <w:r>
        <w:t xml:space="preserve">- Исправлена совместимость структуры</w:t>
      </w:r>
      <w:r>
        <w:t xml:space="preserve"> </w:t>
      </w:r>
      <w:r>
        <w:rPr>
          <w:rStyle w:val="VerbatimChar"/>
        </w:rPr>
        <w:t xml:space="preserve">N01/L01/IFP</w:t>
      </w:r>
      <w:r>
        <w:t xml:space="preserve"> </w:t>
      </w:r>
      <w:r>
        <w:t xml:space="preserve">с внешним ИРБИС.</w:t>
      </w:r>
      <w:r>
        <w:t xml:space="preserve"> </w:t>
      </w:r>
      <w:r>
        <w:t xml:space="preserve">- Доработана перестройка индекса.</w:t>
      </w:r>
      <w:r>
        <w:t xml:space="preserve"> </w:t>
      </w:r>
      <w:r>
        <w:t xml:space="preserve">- Исправлена обработка FST на основе результата расформатирования записи.</w:t>
      </w:r>
      <w:r>
        <w:t xml:space="preserve"> </w:t>
      </w:r>
      <w:r>
        <w:t xml:space="preserve">- Исправлены сценарии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RecUpdate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RecIfUpdateAll</w:t>
      </w:r>
      <w:r>
        <w:t xml:space="preserve"> </w:t>
      </w:r>
      <w:r>
        <w:t xml:space="preserve">и rollback при ошибке.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добавлено удаление записей через логическое удаление с актуализацией индекса</w:t>
      </w:r>
    </w:p>
    <w:p>
      <w:pPr>
        <w:pStyle w:val="Compact"/>
        <w:numPr>
          <w:ilvl w:val="0"/>
          <w:numId w:val="1001"/>
        </w:numPr>
      </w:pPr>
      <w:r>
        <w:t xml:space="preserve">реализовано пересоздание N01/L01/IFP по MST/XRF и FST-правилам</w:t>
      </w:r>
    </w:p>
    <w:p>
      <w:pPr>
        <w:pStyle w:val="Compact"/>
        <w:numPr>
          <w:ilvl w:val="0"/>
          <w:numId w:val="1001"/>
        </w:numPr>
      </w:pPr>
      <w:r>
        <w:t xml:space="preserve">расширен полнотекстовый поиск: FTExpression, морфология, расстояние между словами, страницы и связь с каталогом</w:t>
      </w:r>
    </w:p>
    <w:p>
      <w:pPr>
        <w:pStyle w:val="Compact"/>
        <w:numPr>
          <w:ilvl w:val="0"/>
          <w:numId w:val="1001"/>
        </w:numPr>
      </w:pPr>
      <w:r>
        <w:t xml:space="preserve">исправлена работа дерева инвертированного файла с prev-потомком N01 и split/remove корня</w:t>
      </w:r>
    </w:p>
    <w:p>
      <w:pPr>
        <w:pStyle w:val="Compact"/>
        <w:numPr>
          <w:ilvl w:val="0"/>
          <w:numId w:val="1001"/>
        </w:numPr>
      </w:pPr>
      <w:r>
        <w:t xml:space="preserve">учтены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/2018+ при чтении MST, IFP и фрагментов индекса</w:t>
      </w:r>
    </w:p>
    <w:p>
      <w:pPr>
        <w:pStyle w:val="Compact"/>
        <w:numPr>
          <w:ilvl w:val="0"/>
          <w:numId w:val="1001"/>
        </w:numPr>
      </w:pPr>
      <w:r>
        <w:t xml:space="preserve">добавлено сохранение RawContent записей для точного восстановления исходных полей</w:t>
      </w:r>
    </w:p>
    <w:p>
      <w:pPr>
        <w:pStyle w:val="Compact"/>
        <w:numPr>
          <w:ilvl w:val="0"/>
          <w:numId w:val="1001"/>
        </w:numPr>
      </w:pPr>
      <w:r>
        <w:t xml:space="preserve">уточнено поведение PFT/UNIFOR: VAL, сравнения строк, меню с учетом регистра и команды G/K/+1G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UTF-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UTF-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[I128-2436] Неполная реализация индексации в DP_Irbis64Native</dc:title>
  <dc:creator/>
  <cp:keywords/>
  <dcterms:created xsi:type="dcterms:W3CDTF">2026-09-08T23:41:26Z</dcterms:created>
  <dcterms:modified xsi:type="dcterms:W3CDTF">2026-09-08T23:41:26Z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