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[I128-2298] Новая страница Admin/ClearObjectDataFolder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ecb38bf228fb310cbc0d695d3dd7bec49bad103"/>
    <w:p>
      <w:pPr>
        <w:pStyle w:val="Heading1"/>
      </w:pPr>
      <w:r>
        <w:t xml:space="preserve">[I128-2298] Новая страница Admin/ClearObjectDataFolder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28.03.2026 20:56</w:t>
      </w:r>
    </w:p>
    <w:p>
      <w:pPr>
        <w:pStyle w:val="BodyText"/>
      </w:pPr>
      <w:r>
        <w:rPr>
          <w:b/>
          <w:bCs/>
        </w:rPr>
        <w:t xml:space="preserve">Добавлен инструмент рекурсивной очистки папки OBJECTS и управления резервными копиями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Пользовательский интерфейс (UI):</w:t>
      </w:r>
      <w:r>
        <w:t xml:space="preserve"> </w:t>
      </w:r>
      <w:r>
        <w:t xml:space="preserve">* Добавлена страница Admin/ClearObjectDataFolder в панели администратора. Она позволяет запускать очистку мусорных файлов (например, thumbs.db, *.tmp), просматривать отчеты о выполнении, скачивать статистику в форматах JSON и CSV, а также управлять бэкапами (восстановление, архивация, удаление).</w:t>
      </w:r>
    </w:p>
    <w:p>
      <w:pPr>
        <w:pStyle w:val="CaptionedFigure"/>
      </w:pPr>
      <w:r>
        <w:drawing>
          <wp:inline>
            <wp:extent cx="5334000" cy="2792463"/>
            <wp:effectExtent b="0" l="0" r="0" t="0"/>
            <wp:docPr descr="Рисунок 1 - image-2026-03-28-16-25-52-381.png" title="image-2026-03-28-16-25-52-381.png" id="10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2298/attachments/image_2026_03_28_16_25_52_38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924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image-2026-03-28-16-25-52-381.png</w:t>
      </w:r>
    </w:p>
    <w:p>
      <w:pPr>
        <w:pStyle w:val="BodyText"/>
      </w:pPr>
      <w:r>
        <w:t xml:space="preserve"> </w:t>
      </w:r>
    </w:p>
    <w:p>
      <w:pPr>
        <w:pStyle w:val="CaptionedFigure"/>
      </w:pPr>
      <w:r>
        <w:drawing>
          <wp:inline>
            <wp:extent cx="5334000" cy="2560177"/>
            <wp:effectExtent b="0" l="0" r="0" t="0"/>
            <wp:docPr descr="Рисунок 2 - image-2026-03-28-16-26-27-256.png" title="image-2026-03-28-16-26-27-256.png" id="13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2298/attachments/image_2026_03_28_16_26_27_256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601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image-2026-03-28-16-26-27-256.png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Фоновые задачи (Queue Actions):</w:t>
      </w:r>
      <w:r>
        <w:t xml:space="preserve"> </w:t>
      </w:r>
      <w:r>
        <w:t xml:space="preserve">* ClearObjectDataFolderQueue.inc: Задача для рекурсивного поиска и удаления указанных файлов с автоматическим созданием резервных копий и удалением пустых директорий.</w:t>
      </w:r>
      <w:r>
        <w:t xml:space="preserve"> </w:t>
      </w:r>
      <w:r>
        <w:t xml:space="preserve">* RestoreObjectDataFolderQueue.inc: Задача для фонового восстановления файлов из резервной копии (поддерживает как обычные папки, так и ZIP-архивы).</w:t>
      </w:r>
      <w:r>
        <w:t xml:space="preserve"> </w:t>
      </w:r>
      <w:r>
        <w:t xml:space="preserve">* ZipObjectDataFolderBackupQueue.inc: Задача для фоновой архивации папки с резервной копией в ZIP-архив с последующим удалением исходной папки.</w:t>
      </w:r>
    </w:p>
    <w:p>
      <w:pPr>
        <w:pStyle w:val="BodyText"/>
      </w:pPr>
      <w:r>
        <w:rPr>
          <w:b/>
          <w:bCs/>
        </w:rPr>
        <w:t xml:space="preserve">Ядро/Общие компоненты:</w:t>
      </w:r>
      <w:r>
        <w:t xml:space="preserve"> </w:t>
      </w:r>
      <w:r>
        <w:t xml:space="preserve">* В классе General (api.php) расширен метод вывода сообщений — добавлен новый тип уведомления SUCCESS, отображающий стилизованный зеленый блок с иконкой успешного выполнения.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Пользовательский интерфейс (UI):</w:t>
      </w:r>
    </w:p>
    <w:p>
      <w:pPr>
        <w:pStyle w:val="Compact"/>
        <w:numPr>
          <w:ilvl w:val="0"/>
          <w:numId w:val="1001"/>
        </w:numPr>
      </w:pPr>
      <w:r>
        <w:t xml:space="preserve">Добавлена страница Admin/ClearObjectDataFolder в панели администратора. Она позволяет запускать очистку мусорных файлов (например, thumbs.db, *.tmp), просматривать отчеты о выполнении, скачивать статистику в форматах JSON и CSV, а также управлять бэкапами (восстановление, архивация, удаление).</w:t>
      </w:r>
    </w:p>
    <w:p>
      <w:pPr>
        <w:pStyle w:val="FirstParagraph"/>
      </w:pPr>
      <w:r>
        <w:t xml:space="preserve">Фоновые задачи (Queue Actions):</w:t>
      </w:r>
    </w:p>
    <w:p>
      <w:pPr>
        <w:pStyle w:val="Compact"/>
        <w:numPr>
          <w:ilvl w:val="0"/>
          <w:numId w:val="1002"/>
        </w:numPr>
      </w:pPr>
      <w:r>
        <w:t xml:space="preserve">ClearObjectDataFolderQueue.inc: Задача для рекурсивного поиска и удаления указанных файлов с автоматическим созданием резервных копий и удалением пустых директорий.</w:t>
      </w:r>
    </w:p>
    <w:p>
      <w:pPr>
        <w:pStyle w:val="Compact"/>
        <w:numPr>
          <w:ilvl w:val="0"/>
          <w:numId w:val="1002"/>
        </w:numPr>
      </w:pPr>
      <w:r>
        <w:t xml:space="preserve">RestoreObjectDataFolderQueue.inc: Задача для фонового восстановления файлов из резервной копии (поддерживает как обычные папки, так и ZIP-архивы).</w:t>
      </w:r>
    </w:p>
    <w:p>
      <w:pPr>
        <w:pStyle w:val="Compact"/>
        <w:numPr>
          <w:ilvl w:val="0"/>
          <w:numId w:val="1002"/>
        </w:numPr>
      </w:pPr>
      <w:r>
        <w:t xml:space="preserve">ZipObjectDataFolderBackupQueue.inc: Задача для фоновой архивации папки с резервной копией в ZIP-архив с последующим удалением исходной папки.</w:t>
      </w:r>
    </w:p>
    <w:p>
      <w:pPr>
        <w:pStyle w:val="FirstParagraph"/>
      </w:pPr>
      <w:r>
        <w:t xml:space="preserve">Ядро/Общие компоненты:</w:t>
      </w:r>
    </w:p>
    <w:p>
      <w:pPr>
        <w:pStyle w:val="Compact"/>
        <w:numPr>
          <w:ilvl w:val="0"/>
          <w:numId w:val="1003"/>
        </w:numPr>
      </w:pPr>
      <w:r>
        <w:t xml:space="preserve">В классе General (api.php) расширен метод вывода сообщений — добавлен новый тип уведомления SUCCESS, отображающий стилизованный зеленый блок с иконкой успешного выполнения.</w:t>
      </w:r>
    </w:p>
    <w:bookmarkStart w:id="17" w:name="связанные-задачи"/>
    <w:p>
      <w:pPr>
        <w:pStyle w:val="Heading2"/>
      </w:pPr>
      <w:r>
        <w:t xml:space="preserve">1. Связанные задачи</w:t>
      </w:r>
    </w:p>
    <w:bookmarkStart w:id="16" w:name="соответствует-задача-i128-2299"/>
    <w:p>
      <w:pPr>
        <w:pStyle w:val="Heading3"/>
      </w:pPr>
      <w:r>
        <w:t xml:space="preserve">1.1. 🔗 Соответствует задача: I128-2299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[I128-2299]</w:t>
        </w:r>
      </w:hyperlink>
      <w:r>
        <w:t xml:space="preserve"> </w:t>
      </w:r>
      <w:r>
        <w:t xml:space="preserve">Новая страница Admin/ClearObjectDataFolder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12" Target="media/rId12.png" /><Relationship Type="http://schemas.openxmlformats.org/officeDocument/2006/relationships/hyperlink" Id="rId15" Target="?id=Help/Show&amp;m=Help/GeneralDescription/WhatsNew/I128/TaskInfo/I128-229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5" Target="?id=Help/Show&amp;m=Help/GeneralDescription/WhatsNew/I128/TaskInfo/I128-229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[I128-2298] Новая страница Admin/ClearObjectDataFolder</dc:title>
  <dc:creator/>
  <cp:keywords/>
  <dcterms:created xsi:type="dcterms:W3CDTF">2026-09-08T23:39:59Z</dcterms:created>
  <dcterms:modified xsi:type="dcterms:W3CDTF">2026-09-08T23:39:59Z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