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Временные файлы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временные-файлы"/>
    <w:p>
      <w:pPr>
        <w:pStyle w:val="Heading1"/>
      </w:pPr>
      <w:r>
        <w:t xml:space="preserve">Временные файлы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 </w:t>
      </w:r>
      <w:r>
        <w:t xml:space="preserve">создает временные файловые записи, хранит содержимое в SID-каталоге записи и удаляет просроченные файлы через очередь.</w:t>
      </w:r>
    </w:p>
    <w:bookmarkStart w:id="9" w:name="назначение-temporaryfiles"/>
    <w:p>
      <w:pPr>
        <w:pStyle w:val="Heading2"/>
      </w:pPr>
      <w:r>
        <w:t xml:space="preserve">Назначение TemporaryFiles</w:t>
      </w:r>
    </w:p>
    <w:p>
      <w:pPr>
        <w:pStyle w:val="FirstParagraph"/>
      </w:pPr>
      <w:r>
        <w:rPr>
          <w:rStyle w:val="VerbatimChar"/>
        </w:rPr>
        <w:t xml:space="preserve">TemporaryFiles</w:t>
      </w:r>
      <w:r>
        <w:t xml:space="preserve"> </w:t>
      </w:r>
      <w:r>
        <w:t xml:space="preserve">используется для краткоживущих вложений и файлов обмена. Для каждого файла создается запись типа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сохраняются название файла,</w:t>
      </w:r>
      <w:r>
        <w:t xml:space="preserve"> </w:t>
      </w:r>
      <w:r>
        <w:rPr>
          <w:rStyle w:val="VerbatimChar"/>
        </w:rPr>
        <w:t xml:space="preserve">Content-Type</w:t>
      </w:r>
      <w:r>
        <w:t xml:space="preserve"> </w:t>
      </w:r>
      <w:r>
        <w:t xml:space="preserve">и время окончания актуальности.</w:t>
      </w:r>
    </w:p>
    <w:p>
      <w:pPr>
        <w:pStyle w:val="BodyText"/>
      </w:pPr>
      <w:r>
        <w:t xml:space="preserve">Содержимое файла размещается в SID-каталоге записи. Функции модуля позволяют создать временный файл из строки, из загруженного поля формы или напрямую переместить файл из</w:t>
      </w:r>
      <w:r>
        <w:t xml:space="preserve"> </w:t>
      </w:r>
      <w:r>
        <w:rPr>
          <w:rStyle w:val="VerbatimChar"/>
        </w:rPr>
        <w:t xml:space="preserve">$_FILES</w:t>
      </w:r>
      <w:r>
        <w:t xml:space="preserve">.</w:t>
      </w:r>
    </w:p>
    <w:p>
      <w:pPr>
        <w:pStyle w:val="BodyText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TemporaryFiles/GetFile</w:t>
      </w:r>
      <w:r>
        <w:t xml:space="preserve"> </w:t>
      </w:r>
      <w:r>
        <w:t xml:space="preserve">отдает файл пользователю по</w:t>
      </w:r>
      <w:r>
        <w:t xml:space="preserve"> </w:t>
      </w:r>
      <w:r>
        <w:rPr>
          <w:rStyle w:val="VerbatimChar"/>
        </w:rPr>
        <w:t xml:space="preserve">sid</w:t>
      </w:r>
      <w:r>
        <w:t xml:space="preserve">. Перед выдачей проверяется наличие SID, тип записи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 </w:t>
      </w:r>
      <w:r>
        <w:t xml:space="preserve">и право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на запись.</w:t>
      </w:r>
    </w:p>
    <w:p>
      <w:pPr>
        <w:pStyle w:val="BodyText"/>
      </w:pPr>
      <w:r>
        <w:t xml:space="preserve">Очередная задача</w:t>
      </w:r>
      <w:r>
        <w:t xml:space="preserve"> </w:t>
      </w:r>
      <w:r>
        <w:rPr>
          <w:rStyle w:val="VerbatimChar"/>
        </w:rPr>
        <w:t xml:space="preserve">TemporaryFiles/QueueMonitor</w:t>
      </w:r>
      <w:r>
        <w:t xml:space="preserve"> </w:t>
      </w:r>
      <w:r>
        <w:t xml:space="preserve">запускает удаление устаревших записей. Удаление выполняет</w:t>
      </w:r>
      <w:r>
        <w:t xml:space="preserve"> </w:t>
      </w:r>
      <w:r>
        <w:rPr>
          <w:rStyle w:val="VerbatimChar"/>
        </w:rPr>
        <w:t xml:space="preserve">TemporaryFiles/RemoveOldFiles</w:t>
      </w:r>
      <w:r>
        <w:t xml:space="preserve">, который просматривает записи типа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 </w:t>
      </w:r>
      <w:r>
        <w:t xml:space="preserve">и удаляет те, у которых время актуальности меньше текущего времени.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Временные файлы</dc:title>
  <dc:creator/>
  <cp:keywords/>
  <dcterms:created xsi:type="dcterms:W3CDTF">2026-09-11T13:06:35Z</dcterms:created>
  <dcterms:modified xsi:type="dcterms:W3CDTF">2026-09-11T13:06:35Z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