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[I128-2686] Удаление профиля падает при проверке дочерних объектов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46c365bdd210ecb9e3df468b10eab690b6f6b8"/>
    <w:p>
      <w:pPr>
        <w:pStyle w:val="Heading1"/>
      </w:pPr>
      <w:r>
        <w:t xml:space="preserve">[I128-2686] Удаление профиля падает при проверке дочерних объектов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11:52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удалении профиля может возникнуть ошибка PHP: i128f::ForEachRecord(): Argument #7 ($startres) must be of type array, bool given.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управление профилями.</w:t>
      </w:r>
      <w:r>
        <w:t xml:space="preserve"> </w:t>
      </w:r>
      <w:r>
        <w:t xml:space="preserve">2. Попытаться удалить профиль с проверкой дочерних объектов.</w:t>
      </w:r>
      <w:r>
        <w:t xml:space="preserve"> </w:t>
      </w:r>
      <w:r>
        <w:t xml:space="preserve">3. Фактический результат: удаление прерывается TypeError из ForEachRecord().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Проверка дочерних объектов и удаление профиля выполняются без TypeError; если удаление запрещено правами или дочерней структурой, пользователь получает штатный отказ.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Security::DeleteObject() передает TRUE как стартовое состояние в i128f::ForEachRecord(), тогда как текущая сигнатура ожидает array. В режиме reparent также используется SID родителя вместо SID удаляемой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Передавать в ForEachRecord типизированное состояние-массив, возвращать штатные action/res из callbacks и в reparent искать детей удаляемой записи.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Затронуто удаление объектов безопасности и переподчинение потомков. Нужна проверка удаления профиля с детьми и без детей.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2686: Удаление профиля падает при проверке дочерних объектов. Scope: Security;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bugfix/I128~~2686~~security~~deleteobject-startres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Effect: Удаление профиля падает при проверке дочерних объектов.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; patch stats: +40/-26.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Удаление профиля падает при проверке дочерних объектов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[I128-2686] Удаление профиля падает при проверке дочерних объектов</dc:title>
  <dc:creator/>
  <cp:keywords/>
  <dcterms:created xsi:type="dcterms:W3CDTF">2026-09-03T20:11:56Z</dcterms:created>
  <dcterms:modified xsi:type="dcterms:W3CDTF">2026-09-03T20:11:56Z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