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[I128-1718] Использование ключевого слова LAST стало выдавать ошибку синтаксиса v100[LAST]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8063822e694f822cc771379384234743ba3dbc"/>
    <w:p>
      <w:pPr>
        <w:pStyle w:val="Heading1"/>
      </w:pPr>
      <w:r>
        <w:t xml:space="preserve">[I128-1718] Использование ключевого слова LAST стало выдавать ошибку синтаксиса v100[LAST]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04.07.2025 11:49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[I128-1718] Использование ключевого слова LAST стало выдавать ошибку синтаксиса v100[LAST]</dc:title>
  <dc:creator/>
  <cp:keywords/>
  <dcterms:created xsi:type="dcterms:W3CDTF">2026-09-21T01:19:16Z</dcterms:created>
  <dcterms:modified xsi:type="dcterms:W3CDTF">2026-09-21T01:19:16Z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