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&amp;uf(’+N… - Выдать количество повторений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n---выдать-количество-повторений-поля"/>
    <w:p>
      <w:pPr>
        <w:pStyle w:val="Heading1"/>
      </w:pPr>
      <w:r>
        <w:t xml:space="preserve">&amp;uf(’+N… - Выдать количество повторений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&amp;uf(’+N… - Выдать количество повторений поля</dc:title>
  <dc:creator/>
  <cp:keywords/>
  <dcterms:created xsi:type="dcterms:W3CDTF">2026-10-23T18:26:18Z</dcterms:created>
  <dcterms:modified xsi:type="dcterms:W3CDTF">2026-10-23T18:26:18Z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