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[I128-2585] DP_Irbis64Native выполняет потоковый поиск для массовых операций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X07384039ebe84b4afb8ad24e0b8e2d5d8172ce7"/>
    <w:p>
      <w:pPr>
        <w:pStyle w:val="Heading1"/>
      </w:pPr>
      <w:r>
        <w:t xml:space="preserve">[I128-2585] DP_Irbis64Native выполняет потоковый поиск для массовых операций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12:18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Операции, которые используют поиск как источник больших списков MFN, должны получать результат постепенно и без лишнего расхода памяти. Пустой поиск и потоковые сценарии не должны возвращать логически удаленные, физически удаленные или отсутствующие записи, а длительный поиск должен уметь отдавать прогресс и корректно прерываться.</w:t>
      </w:r>
    </w:p>
    <w:p>
      <w:pPr>
        <w:pStyle w:val="BodyText"/>
      </w:pPr>
      <w:r>
        <w:t xml:space="preserve">Что изменяется:</w:t>
      </w:r>
      <w:r>
        <w:t xml:space="preserve"> </w:t>
      </w:r>
      <w:r>
        <w:t xml:space="preserve">В DP_Irbis64Native обновляется external call Search. Пустой поиск начинает считать и возвращать только видимые MFN. Добавляется ProgressCallback, поддержка отмены и режим ReturnMfnIterable для выдачи MFN через iterable без материализации полного массива. Поисковый результат может обходиться через BitList::iterateIntArray с учетом направления, диапазона, FirstMfn и NumMfn. Дополнительно оптимизируются координатные и distance</w:t>
      </w:r>
      <w:r>
        <w:rPr>
          <w:strike/>
        </w:rPr>
        <w:t xml:space="preserve">сценарии, чтобы не загружать posting</w:t>
      </w:r>
      <w:r>
        <w:t xml:space="preserve">и шире необходимого.</w:t>
      </w:r>
    </w:p>
    <w:p>
      <w:pPr>
        <w:pStyle w:val="BodyText"/>
      </w:pPr>
      <w:r>
        <w:t xml:space="preserve">Новый/изменившийся пользовательский опыт:</w:t>
      </w:r>
      <w:r>
        <w:t xml:space="preserve"> </w:t>
      </w:r>
      <w:r>
        <w:t xml:space="preserve">Будущие массовые операции Database смогут запускаться по поисковой выборке на больших БД без построения большого массива MFN в памяти. Для пользователя это означает более устойчивую работу длительных операций, корректный прогресс и отсутствие удаленных записей в результатах пустого/потокового поиска.</w:t>
      </w:r>
    </w:p>
    <w:p>
      <w:pPr>
        <w:pStyle w:val="BodyText"/>
      </w:pPr>
      <w:r>
        <w:t xml:space="preserve">Границы задачи:</w:t>
      </w:r>
      <w:r>
        <w:t xml:space="preserve"> </w:t>
      </w:r>
      <w:r>
        <w:t xml:space="preserve">Задача меняет только provider-level Search в DP_Irbis64Native. Она не добавляет окна Database, не запускает FtCache и не меняет отдельные действия импорта/экспорта.</w:t>
      </w:r>
    </w:p>
    <w:p>
      <w:pPr>
        <w:pStyle w:val="BodyText"/>
      </w:pPr>
      <w:r>
        <w:t xml:space="preserve">Зависимости:</w:t>
      </w:r>
      <w:r>
        <w:t xml:space="preserve"> </w:t>
      </w:r>
      <w:r>
        <w:t xml:space="preserve">Задача зависит от I128</w:t>
      </w:r>
      <w:r>
        <w:rPr>
          <w:strike/>
        </w:rPr>
        <w:t xml:space="preserve">2532 для BitList::iterateIntArray и от I128</w:t>
      </w:r>
      <w:r>
        <w:t xml:space="preserve">2553 для проверки видимости MFN.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Отдельное изменение пользовательской документации в этой задаче не требуется: пользовательские сценарии будут описаны вместе с массовыми Database-операциями, которые используют потоковый поиск.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34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2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586"/>
    <w:p>
      <w:pPr>
        <w:pStyle w:val="Heading3"/>
      </w:pPr>
      <w:r>
        <w:t xml:space="preserve">1.1. 🔗 blocks: I128-2586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[I128-2586]</w:t>
        </w:r>
      </w:hyperlink>
      <w:r>
        <w:t xml:space="preserve"> </w:t>
      </w:r>
      <w:r>
        <w:t xml:space="preserve">Database предоставляет MFN-итератор поисковой выборки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04"/>
    <w:p>
      <w:pPr>
        <w:pStyle w:val="Heading3"/>
      </w:pPr>
      <w:r>
        <w:t xml:space="preserve">1.2. 🔗 blocks: I128-2604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[I128-2604]</w:t>
        </w:r>
      </w:hyperlink>
      <w:r>
        <w:t xml:space="preserve"> </w:t>
      </w:r>
      <w:r>
        <w:t xml:space="preserve">Фоновый запуск глобальной корректировки через управление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613"/>
    <w:p>
      <w:pPr>
        <w:pStyle w:val="Heading3"/>
      </w:pPr>
      <w:r>
        <w:t xml:space="preserve">1.3. 🔗 blocks: I128-2613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[I128-2613]</w:t>
        </w:r>
      </w:hyperlink>
      <w:r>
        <w:t xml:space="preserve"> </w:t>
      </w:r>
      <w:r>
        <w:t xml:space="preserve">Справка по потоковой обработке координатного поиска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620"/>
    <w:p>
      <w:pPr>
        <w:pStyle w:val="Heading3"/>
      </w:pPr>
      <w:r>
        <w:t xml:space="preserve">1.4. 🔗 blocks: I128-2620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[I128-2620]</w:t>
        </w:r>
      </w:hyperlink>
      <w:r>
        <w:t xml:space="preserve"> </w:t>
      </w:r>
      <w:r>
        <w:t xml:space="preserve">Database: кеширование full-text страниц PDF и TXT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532"/>
    <w:p>
      <w:pPr>
        <w:pStyle w:val="Heading3"/>
      </w:pPr>
      <w:r>
        <w:t xml:space="preserve">1.5. 🔗 blocks: I128-2532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[I128-2532]</w:t>
        </w:r>
      </w:hyperlink>
      <w:r>
        <w:t xml:space="preserve"> </w:t>
      </w:r>
      <w:r>
        <w:t xml:space="preserve">DP_Irbis64Native потоково выдает MFN из битового списка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553"/>
    <w:p>
      <w:pPr>
        <w:pStyle w:val="Heading3"/>
      </w:pPr>
      <w:r>
        <w:t xml:space="preserve">1.6. 🔗 blocks: I128-2553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[I128-2553]</w:t>
        </w:r>
      </w:hyperlink>
      <w:r>
        <w:t xml:space="preserve"> </w:t>
      </w:r>
      <w:r>
        <w:t xml:space="preserve">DP_Irbis64Native получает проверку видимости MFN для поисковых операций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7" Target="?id=Help/Show&amp;m=Help/GeneralDescription/WhatsNew/I128/TaskInfo/I128-2532/README" TargetMode="External" /><Relationship Type="http://schemas.openxmlformats.org/officeDocument/2006/relationships/hyperlink" Id="rId19" Target="?id=Help/Show&amp;m=Help/GeneralDescription/WhatsNew/I128/TaskInfo/I128-2553/README" TargetMode="External" /><Relationship Type="http://schemas.openxmlformats.org/officeDocument/2006/relationships/hyperlink" Id="rId9" Target="?id=Help/Show&amp;m=Help/GeneralDescription/WhatsNew/I128/TaskInfo/I128-2586/README" TargetMode="External" /><Relationship Type="http://schemas.openxmlformats.org/officeDocument/2006/relationships/hyperlink" Id="rId11" Target="?id=Help/Show&amp;m=Help/GeneralDescription/WhatsNew/I128/TaskInfo/I128-2604/README" TargetMode="External" /><Relationship Type="http://schemas.openxmlformats.org/officeDocument/2006/relationships/hyperlink" Id="rId13" Target="?id=Help/Show&amp;m=Help/GeneralDescription/WhatsNew/I128/TaskInfo/I128-2613/README" TargetMode="External" /><Relationship Type="http://schemas.openxmlformats.org/officeDocument/2006/relationships/hyperlink" Id="rId15" Target="?id=Help/Show&amp;m=Help/GeneralDescription/WhatsNew/I128/TaskInfo/I128-262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7" Target="?id=Help/Show&amp;m=Help/GeneralDescription/WhatsNew/I128/TaskInfo/I128-2532/README" TargetMode="External" /><Relationship Type="http://schemas.openxmlformats.org/officeDocument/2006/relationships/hyperlink" Id="rId19" Target="?id=Help/Show&amp;m=Help/GeneralDescription/WhatsNew/I128/TaskInfo/I128-2553/README" TargetMode="External" /><Relationship Type="http://schemas.openxmlformats.org/officeDocument/2006/relationships/hyperlink" Id="rId9" Target="?id=Help/Show&amp;m=Help/GeneralDescription/WhatsNew/I128/TaskInfo/I128-2586/README" TargetMode="External" /><Relationship Type="http://schemas.openxmlformats.org/officeDocument/2006/relationships/hyperlink" Id="rId11" Target="?id=Help/Show&amp;m=Help/GeneralDescription/WhatsNew/I128/TaskInfo/I128-2604/README" TargetMode="External" /><Relationship Type="http://schemas.openxmlformats.org/officeDocument/2006/relationships/hyperlink" Id="rId13" Target="?id=Help/Show&amp;m=Help/GeneralDescription/WhatsNew/I128/TaskInfo/I128-2613/README" TargetMode="External" /><Relationship Type="http://schemas.openxmlformats.org/officeDocument/2006/relationships/hyperlink" Id="rId15" Target="?id=Help/Show&amp;m=Help/GeneralDescription/WhatsNew/I128/TaskInfo/I128-262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[I128-2585] DP_Irbis64Native выполняет потоковый поиск для массовых операций</dc:title>
  <dc:creator/>
  <cp:keywords/>
  <dcterms:created xsi:type="dcterms:W3CDTF">2026-10-15T21:27:58Z</dcterms:created>
  <dcterms:modified xsi:type="dcterms:W3CDTF">2026-10-15T21:27:58Z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