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[I128-1956] Получение количества ТЕРМИНОВ соответствующих “простому” запросу. Условно termcount(</w:t>
      </w:r>
      <w:r>
        <w:t xml:space="preserve">‘V=’</w:t>
      </w:r>
      <w:r>
        <w:t xml:space="preserve">) возвращает не количество записей в БД, а именно число терминов соответствующим переданному запросу с правым усечением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X02576382805d7dc3515b0edd1af5994d7aac9fa"/>
    <w:p>
      <w:pPr>
        <w:pStyle w:val="Heading1"/>
      </w:pPr>
      <w:r>
        <w:t xml:space="preserve">[I128-1956] Получение количества ТЕРМИНОВ соответствующих “простому” запросу. Условно termcount(</w:t>
      </w:r>
      <w:r>
        <w:t xml:space="preserve">‘V=’</w:t>
      </w:r>
      <w:r>
        <w:t xml:space="preserve">) возвращает не количество записей в БД, а именно число терминов соответствующим переданному запросу с правым усечением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Иван Батрак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ИРБИС-сервер Турбо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17.12.2025 15:52</w:t>
      </w:r>
    </w:p>
    <w:p>
      <w:pPr>
        <w:pStyle w:val="BodyText"/>
      </w:pPr>
      <w:r>
        <w:t xml:space="preserve"> </w:t>
      </w:r>
      <w:r>
        <w:t xml:space="preserve"> </w:t>
      </w:r>
      <w:r>
        <w:t xml:space="preserve"># 1. Получение количества ТЕРМИНОВ соответствующих “простому” запросу. Условно termcount(</w:t>
      </w:r>
      <w:r>
        <w:t xml:space="preserve">‘V=’</w:t>
      </w:r>
      <w:r>
        <w:t xml:space="preserve">) возвращает не количество записей в БД, а именно число терминов соответствующим переданному запросу с правым усечением</w:t>
      </w:r>
    </w:p>
    <w:p>
      <w:pPr>
        <w:pStyle w:val="BodyText"/>
      </w:pPr>
      <w:r>
        <w:t xml:space="preserve"> </w:t>
      </w:r>
    </w:p>
    <w:bookmarkStart w:id="13" w:name="связанные-задачи"/>
    <w:p>
      <w:pPr>
        <w:pStyle w:val="Heading2"/>
      </w:pPr>
      <w:r>
        <w:t xml:space="preserve">1.1. Связанные задачи</w:t>
      </w:r>
    </w:p>
    <w:bookmarkStart w:id="10" w:name="blocks-sd-642"/>
    <w:p>
      <w:pPr>
        <w:pStyle w:val="Heading3"/>
      </w:pPr>
      <w:r>
        <w:t xml:space="preserve">1.1.1. 🔗 blocks: SD-642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[SD-642]</w:t>
        </w:r>
      </w:hyperlink>
      <w:r>
        <w:t xml:space="preserve"> </w:t>
      </w:r>
      <w:r>
        <w:t xml:space="preserve">Список терминов словаря в xpft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Максим Куделя</w:t>
      </w:r>
    </w:p>
    <w:bookmarkEnd w:id="10"/>
    <w:bookmarkStart w:id="12" w:name="соответствует-задача-i128-1992"/>
    <w:p>
      <w:pPr>
        <w:pStyle w:val="Heading3"/>
      </w:pPr>
      <w:r>
        <w:t xml:space="preserve">1.1.2. 🔗 Соответствует задача: I128-1992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[I128-1992]</w:t>
        </w:r>
      </w:hyperlink>
      <w:r>
        <w:t xml:space="preserve"> </w:t>
      </w:r>
      <w:r>
        <w:t xml:space="preserve">Получение количества ТЕРМИНОВ соответствующих “простому” запросу. Условно termcount(</w:t>
      </w:r>
      <w:r>
        <w:t xml:space="preserve">‘V=’</w:t>
      </w:r>
      <w:r>
        <w:t xml:space="preserve">) возвращает не количество записей в БД, а именно число терминов соответствующим переданному запросу с правым усечением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2"/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1" Target="?id=Help/Show&amp;m=Help/GeneralDescription/WhatsNew/I128/TaskInfo/I128-1992/README" TargetMode="External" /><Relationship Type="http://schemas.openxmlformats.org/officeDocument/2006/relationships/hyperlink" Id="rId9" Target="?id=Help/Show&amp;m=Help/GeneralDescription/WhatsNew/I128/TaskInfo/SD-642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1" Target="?id=Help/Show&amp;m=Help/GeneralDescription/WhatsNew/I128/TaskInfo/I128-1992/README" TargetMode="External" /><Relationship Type="http://schemas.openxmlformats.org/officeDocument/2006/relationships/hyperlink" Id="rId9" Target="?id=Help/Show&amp;m=Help/GeneralDescription/WhatsNew/I128/TaskInfo/SD-642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[I128-1956] Получение количества ТЕРМИНОВ соответствующих “простому” запросу. Условно termcount(‘V=’) возвращает не количество записей в БД, а именно число терминов соответствующим переданному запросу с правым усечением</dc:title>
  <dc:creator/>
  <cp:keywords/>
  <dcterms:created xsi:type="dcterms:W3CDTF">2026-09-01T19:55:43Z</dcterms:created>
  <dcterms:modified xsi:type="dcterms:W3CDTF">2026-09-01T19:55:43Z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