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[I128-1748] убрать мусорные файл из бд rsbbk rsudk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1d30b34b1a58e5e47f04127fc34adc7ade924d"/>
    <w:p>
      <w:pPr>
        <w:pStyle w:val="Heading1"/>
      </w:pPr>
      <w:r>
        <w:t xml:space="preserve">[I128-1748] убрать мусорные файл из бд rsbbk rsudk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08.07.2025 09:12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[I128-1748] убрать мусорные файл из бд rsbbk rsudk</dc:title>
  <dc:creator/>
  <cp:keywords/>
  <dcterms:created xsi:type="dcterms:W3CDTF">2026-08-30T23:04:51Z</dcterms:created>
  <dcterms:modified xsi:type="dcterms:W3CDTF">2026-08-30T23:04:51Z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