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[I128-2114] PHP Fatal error: Uncaught TypeError: count(): Argument #1 ($value) must be of type Countable|array, int given in modules/DP_Irbis64r/__call/Search.inc:74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7a774cce4c9b0e8d52d2960a774a9854c85e12"/>
    <w:p>
      <w:pPr>
        <w:pStyle w:val="Heading1"/>
      </w:pPr>
      <w:r>
        <w:t xml:space="preserve">[I128-2114] PHP Fatal error: Uncaught TypeError: count(): Argument #1 ($value) must be of type Countable|array, int given in modules/DP_Irbis64r/__call/Search.inc:74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[I128-2114] PHP Fatal error: Uncaught TypeError: count(): Argument #1 ($value) must be of type Countable|array, int given in modules/DP_Irbis64r/__call/Search.inc:74</dc:title>
  <dc:creator/>
  <cp:keywords/>
  <dcterms:created xsi:type="dcterms:W3CDTF">2026-08-29T13:13:48Z</dcterms:created>
  <dcterms:modified xsi:type="dcterms:W3CDTF">2026-08-29T13:13:48Z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