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[I128-2418] Возможность устанавливать права доступа и иерархию страниц модулей ?id=ModuleName/PageName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fe0b5d51698e14af275d91d73355bcba7c46c"/>
    <w:p>
      <w:pPr>
        <w:pStyle w:val="Heading1"/>
      </w:pPr>
      <w:r>
        <w:t xml:space="preserve">[I128-2418] Возможность устанавливать права доступа и иерархию страниц модулей ?id=ModuleName/PageName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20:38</w:t>
      </w:r>
    </w:p>
    <w:p>
      <w:pPr>
        <w:pStyle w:val="BodyText"/>
      </w:pPr>
      <w:r>
        <w:t xml:space="preserve">В данном коммите произведена масштабная переработка логики отображения страниц (modules/Pages/__call/Show.inc) с упором на повышение безопасности и надежности:</w:t>
      </w:r>
    </w:p>
    <w:p>
      <w:pPr>
        <w:pStyle w:val="Compact"/>
        <w:numPr>
          <w:ilvl w:val="0"/>
          <w:numId w:val="1001"/>
        </w:numPr>
      </w:pPr>
      <w:r>
        <w:t xml:space="preserve">Защита от удаленного выполнения кода (RCE): Для типа страницы 3 полностью удалено использование функции eval(). Выполнение произвольного PHP-кода из базы данных отключено с выбросом критической ошибки.</w:t>
      </w:r>
    </w:p>
    <w:p>
      <w:pPr>
        <w:pStyle w:val="Compact"/>
        <w:numPr>
          <w:ilvl w:val="0"/>
          <w:numId w:val="1001"/>
        </w:numPr>
      </w:pPr>
      <w:r>
        <w:t xml:space="preserve">Защита от XSS и Open Redirect:</w:t>
      </w:r>
    </w:p>
    <w:p>
      <w:pPr>
        <w:pStyle w:val="Compact"/>
        <w:numPr>
          <w:ilvl w:val="1"/>
          <w:numId w:val="1002"/>
        </w:numPr>
      </w:pPr>
      <w:r>
        <w:t xml:space="preserve">Для типа 1 (iframe) добавлена валидация URL (разрешены только абсолютные ссылки http/https и строгие относительные пути). Путь теперь безопасно экранируется через htmlspecialchars, что исключает атаки через javascript: или data: URI.</w:t>
      </w:r>
    </w:p>
    <w:p>
      <w:pPr>
        <w:pStyle w:val="Compact"/>
        <w:numPr>
          <w:ilvl w:val="1"/>
          <w:numId w:val="1002"/>
        </w:numPr>
      </w:pPr>
      <w:r>
        <w:t xml:space="preserve">Для типа 2 (JS</w:t>
      </w:r>
      <w:r>
        <w:rPr>
          <w:strike/>
        </w:rPr>
        <w:t xml:space="preserve">редирект) внедрена аналогичная валидация URL, а переменная безопасно передается в JS</w:t>
      </w:r>
      <w:r>
        <w:t xml:space="preserve">код с использованием json_encode.</w:t>
      </w:r>
    </w:p>
    <w:p>
      <w:pPr>
        <w:pStyle w:val="Compact"/>
        <w:numPr>
          <w:ilvl w:val="0"/>
          <w:numId w:val="1001"/>
        </w:numPr>
      </w:pPr>
      <w:r>
        <w:t xml:space="preserve">Защита от Path Traversal: В главном методе Exec добавлена проверка идентификатора страницы ($idpage) на наличие последовательности .., что предотвращает чтение произвольных файлов.</w:t>
      </w:r>
    </w:p>
    <w:p>
      <w:pPr>
        <w:pStyle w:val="Compact"/>
        <w:numPr>
          <w:ilvl w:val="0"/>
          <w:numId w:val="1001"/>
        </w:numPr>
      </w:pPr>
      <w:r>
        <w:t xml:space="preserve">Безопасный динамический вызов: В обработчиках типов 4 и 5 перед выполнением динамически запрошенных методов (</w:t>
      </w:r>
      <m:oMath>
        <m:r>
          <m:t>m</m:t>
        </m:r>
        <m:r>
          <m:t> </m:t>
        </m:r>
        <m:r>
          <m:t> </m:t>
        </m:r>
        <m:r>
          <m:rPr>
            <m:sty m:val="p"/>
          </m:rPr>
          <m:t>&gt;</m:t>
        </m:r>
      </m:oMath>
      <w:r>
        <w:t xml:space="preserve">mn() и $pageClass</w:t>
      </w:r>
      <w:r>
        <w:t xml:space="preserve">&gt;Show()) добавлена проверка is_callable().</w:t>
      </w:r>
    </w:p>
    <w:p>
      <w:pPr>
        <w:pStyle w:val="Compact"/>
        <w:numPr>
          <w:ilvl w:val="0"/>
          <w:numId w:val="1001"/>
        </w:numPr>
      </w:pPr>
      <w:r>
        <w:t xml:space="preserve">Типизация и стандартизация кода: Для методов ShowType* добавлены строгие тайп-хинты (ObjectDataRecord, ObjectData, object). Произведено форматирование кода в соответствии со стандартами (исправлены отступы и скобки).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20"/>
    <w:p>
      <w:pPr>
        <w:pStyle w:val="Heading3"/>
      </w:pPr>
      <w:r>
        <w:t xml:space="preserve">1.1. 🔗 Соответствует задача: I128-2420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[I128-2420]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[I128-2418] Возможность устанавливать права доступа и иерархию страниц модулей ?id=ModuleName/PageName</dc:title>
  <dc:creator/>
  <cp:keywords/>
  <dcterms:created xsi:type="dcterms:W3CDTF">2026-08-30T10:07:47Z</dcterms:created>
  <dcterms:modified xsi:type="dcterms:W3CDTF">2026-08-30T10:07:47Z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