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a87ec158f85308a6d5dda4bcdbcc0472792d0"/>
    <w:p>
      <w:pPr>
        <w:pStyle w:val="Heading1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5"/>
    <w:p>
      <w:pPr>
        <w:pStyle w:val="Heading3"/>
      </w:pPr>
      <w:r>
        <w:t xml:space="preserve">1.1. 🔗 clones: I128-1835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[I128-1835]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5"/>
    <w:p>
      <w:pPr>
        <w:pStyle w:val="Heading3"/>
      </w:pPr>
      <w:r>
        <w:t xml:space="preserve">1.2. 🔗 Соответствует задача: I128-1865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[I128-1865]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dc:title>
  <dc:creator/>
  <cp:keywords/>
  <dcterms:created xsi:type="dcterms:W3CDTF">2026-08-31T10:38:34Z</dcterms:created>
  <dcterms:modified xsi:type="dcterms:W3CDTF">2026-08-31T10:38:34Z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