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[I128-1271] Новый провайдер данных DP_Irbis64Native - нативная (на PHP) реализация доступа к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33458048996ed1f79a4f4752a968610279581b7"/>
    <w:p>
      <w:pPr>
        <w:pStyle w:val="Heading1"/>
      </w:pPr>
      <w:r>
        <w:t xml:space="preserve">[I128-1271] Новый провайдер данных DP_Irbis64Native - нативная (на PHP) реализация доступа к БД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r>
        <w:t xml:space="preserve">Refactor DP_Irbis64Native to pure PHP, implement advanced search and dictionary merging (clean)</w:t>
      </w:r>
    </w:p>
    <w:p>
      <w:pPr>
        <w:numPr>
          <w:ilvl w:val="0"/>
          <w:numId w:val="1001"/>
        </w:numPr>
      </w:pPr>
      <w:r>
        <w:t xml:space="preserve">Реализация нативного провайдера БД ИРБИС 64 (DP_Irbis64Native) на чистом PHP</w:t>
      </w:r>
    </w:p>
    <w:p>
      <w:pPr>
        <w:numPr>
          <w:ilvl w:val="0"/>
          <w:numId w:val="1000"/>
        </w:numPr>
      </w:pPr>
      <w:r>
        <w:t xml:space="preserve">Обновление модуля DP</w:t>
      </w:r>
      <w:r>
        <w:rPr>
          <w:i/>
          <w:iCs/>
        </w:rPr>
        <w:t xml:space="preserve">Irbis64Native, которое реализует полный цикл работы с базами данных ИРБИС 64 (чтение, запись, поиск, актуализация словарей, выполнение GBL и печать) средствами PHP без необходимости использования расширения php</w:t>
      </w:r>
      <w:r>
        <w:t xml:space="preserve">irbis64.dll.</w:t>
      </w:r>
    </w:p>
    <w:p>
      <w:pPr>
        <w:numPr>
          <w:ilvl w:val="0"/>
          <w:numId w:val="1000"/>
        </w:numPr>
      </w:pPr>
      <w:r>
        <w:t xml:space="preserve">Основные архитектурные и функциональные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Движок базы данных и файловые операции:</w:t>
      </w:r>
    </w:p>
    <w:p>
      <w:pPr>
        <w:pStyle w:val="Compact"/>
        <w:numPr>
          <w:ilvl w:val="2"/>
          <w:numId w:val="1003"/>
        </w:numPr>
      </w:pPr>
      <w:r>
        <w:t xml:space="preserve">Реализованы классы для бинарного чтения/записи форматов MST, XRF, N01, L01 и IFP.</w:t>
      </w:r>
    </w:p>
    <w:p>
      <w:pPr>
        <w:pStyle w:val="Compact"/>
        <w:numPr>
          <w:ilvl w:val="2"/>
          <w:numId w:val="1003"/>
        </w:numPr>
      </w:pPr>
      <w:r>
        <w:t xml:space="preserve">Добавлен менеджер транзакций (IrbisTransactionManager) с использованием</w:t>
      </w:r>
      <w:r>
        <w:t xml:space="preserve"> </w:t>
      </w:r>
      <w:r>
        <w:rPr>
          <w:rStyle w:val="VerbatimChar"/>
        </w:rPr>
        <w:t xml:space="preserve">.jou</w:t>
      </w:r>
      <w:r>
        <w:t xml:space="preserve"> </w:t>
      </w:r>
      <w:r>
        <w:t xml:space="preserve">файлов, обеспечивающий атомарность операций сохранения и автоматическое восстановление БД при сбоях.</w:t>
      </w:r>
    </w:p>
    <w:p>
      <w:pPr>
        <w:pStyle w:val="Compact"/>
        <w:numPr>
          <w:ilvl w:val="2"/>
          <w:numId w:val="1003"/>
        </w:numPr>
      </w:pPr>
      <w:r>
        <w:t xml:space="preserve">Добавлено автоопределение формата XRF (8 или 12 байт) для поддержки баз ИРБИС 64 и ИРБИС 64+.</w:t>
      </w:r>
    </w:p>
    <w:p>
      <w:pPr>
        <w:pStyle w:val="Compact"/>
        <w:numPr>
          <w:ilvl w:val="2"/>
          <w:numId w:val="1003"/>
        </w:numPr>
      </w:pPr>
      <w:r>
        <w:t xml:space="preserve">Реализован механизм блокировок записей (RecLock, RecUnlock, RecLockTime).</w:t>
      </w:r>
    </w:p>
    <w:p>
      <w:pPr>
        <w:pStyle w:val="Compact"/>
        <w:numPr>
          <w:ilvl w:val="1"/>
          <w:numId w:val="1002"/>
        </w:numPr>
      </w:pPr>
      <w:r>
        <w:t xml:space="preserve">Индексирование и актуализация словарей:</w:t>
      </w:r>
    </w:p>
    <w:p>
      <w:pPr>
        <w:pStyle w:val="Compact"/>
        <w:numPr>
          <w:ilvl w:val="2"/>
          <w:numId w:val="1004"/>
        </w:numPr>
      </w:pPr>
      <w:r>
        <w:t xml:space="preserve">Разработаны парсер FST-файлов (FstProcessor) и механизм извлечения терминов (TermExtractor).</w:t>
      </w:r>
    </w:p>
    <w:p>
      <w:pPr>
        <w:pStyle w:val="Compact"/>
        <w:numPr>
          <w:ilvl w:val="2"/>
          <w:numId w:val="1004"/>
        </w:numPr>
      </w:pPr>
      <w:r>
        <w:t xml:space="preserve">Написаны классы актуализации (Inverter, TreeManager, IfpManager), которые перестраивают B-дерево (N01/L01) и файл постингов (IFP)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 изменении записей.</w:t>
      </w:r>
    </w:p>
    <w:p>
      <w:pPr>
        <w:pStyle w:val="Compact"/>
        <w:numPr>
          <w:ilvl w:val="2"/>
          <w:numId w:val="1004"/>
        </w:numPr>
      </w:pPr>
      <w:r>
        <w:t xml:space="preserve">Улучшено чтение словарей (GetTermList): добавлена поддержка фильтрации префиксов, сортировки по числу постингов и пропуска нулевых ссылок.</w:t>
      </w:r>
    </w:p>
    <w:p>
      <w:pPr>
        <w:pStyle w:val="Compact"/>
        <w:numPr>
          <w:ilvl w:val="1"/>
          <w:numId w:val="1002"/>
        </w:numPr>
      </w:pPr>
      <w:r>
        <w:t xml:space="preserve">Глобальная корректировка (GBL) и контроль:</w:t>
      </w:r>
    </w:p>
    <w:p>
      <w:pPr>
        <w:pStyle w:val="Compact"/>
        <w:numPr>
          <w:ilvl w:val="2"/>
          <w:numId w:val="1005"/>
        </w:numPr>
      </w:pPr>
      <w:r>
        <w:t xml:space="preserve">Создан собственный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 </w:t>
      </w:r>
      <w:r>
        <w:t xml:space="preserve">для выполнения команд глобальной корректировки.</w:t>
      </w:r>
    </w:p>
    <w:p>
      <w:pPr>
        <w:pStyle w:val="Compact"/>
        <w:numPr>
          <w:ilvl w:val="2"/>
          <w:numId w:val="1005"/>
        </w:numPr>
      </w:pPr>
      <w:r>
        <w:t xml:space="preserve">Реализована поддержка AutoIn (ApplyAutoin) и форматно-логического контроля (CheckFLC) перед сохранением записи (HandleRecordSave).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 (FT) и извлечение текста:</w:t>
      </w:r>
    </w:p>
    <w:p>
      <w:pPr>
        <w:pStyle w:val="Compact"/>
        <w:numPr>
          <w:ilvl w:val="2"/>
          <w:numId w:val="1006"/>
        </w:numPr>
      </w:pPr>
      <w:r>
        <w:t xml:space="preserve">Разработан</w:t>
      </w:r>
      <w:r>
        <w:t xml:space="preserve"> </w:t>
      </w:r>
      <w:r>
        <w:rPr>
          <w:rStyle w:val="VerbatimChar"/>
        </w:rPr>
        <w:t xml:space="preserve">FullTextInverter</w:t>
      </w:r>
      <w:r>
        <w:t xml:space="preserve"> </w:t>
      </w:r>
      <w:r>
        <w:t xml:space="preserve">для автоматического создания полнотекстового индекса во вложенной базе</w:t>
      </w:r>
      <w:r>
        <w:t xml:space="preserve"> </w:t>
      </w:r>
      <w:r>
        <w:rPr>
          <w:rStyle w:val="VerbatimChar"/>
        </w:rPr>
        <w:t xml:space="preserve">TEXT</w:t>
      </w:r>
      <w:r>
        <w:t xml:space="preserve">.</w:t>
      </w:r>
    </w:p>
    <w:p>
      <w:pPr>
        <w:pStyle w:val="Compact"/>
        <w:numPr>
          <w:ilvl w:val="2"/>
          <w:numId w:val="1006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добавлена функция</w:t>
      </w:r>
      <w:r>
        <w:t xml:space="preserve"> </w:t>
      </w:r>
      <w:r>
        <w:rPr>
          <w:rStyle w:val="VerbatimChar"/>
        </w:rPr>
        <w:t xml:space="preserve">ExtractText</w:t>
      </w:r>
      <w:r>
        <w:t xml:space="preserve"> </w:t>
      </w:r>
      <w:r>
        <w:t xml:space="preserve">для извлечения текста из PDF и офисных документов с использованием pdftotext, mutool, COM-объектов (на Windows) и Pandoc.</w:t>
      </w:r>
    </w:p>
    <w:p>
      <w:pPr>
        <w:pStyle w:val="Compact"/>
        <w:numPr>
          <w:ilvl w:val="1"/>
          <w:numId w:val="1002"/>
        </w:numPr>
      </w:pPr>
      <w:r>
        <w:t xml:space="preserve">Вывод, статистика и поиск:</w:t>
      </w:r>
    </w:p>
    <w:p>
      <w:pPr>
        <w:pStyle w:val="Compact"/>
        <w:numPr>
          <w:ilvl w:val="2"/>
          <w:numId w:val="1007"/>
        </w:numPr>
      </w:pPr>
      <w:r>
        <w:t xml:space="preserve">Полностью реализована генерация табличных и статистических форм в формат RTF на стороне сервера (Print.inc, Stat.inc).</w:t>
      </w:r>
    </w:p>
    <w:p>
      <w:pPr>
        <w:pStyle w:val="Compact"/>
        <w:numPr>
          <w:ilvl w:val="2"/>
          <w:numId w:val="1007"/>
        </w:numPr>
      </w:pPr>
      <w:r>
        <w:t xml:space="preserve">В поиске (Search) улучшена работа с последовательным поиском и ограничениями выборки (FirstMfn, NumMfn).</w:t>
      </w:r>
    </w:p>
    <w:p>
      <w:pPr>
        <w:pStyle w:val="Compact"/>
        <w:numPr>
          <w:ilvl w:val="2"/>
          <w:numId w:val="1007"/>
        </w:numPr>
      </w:pPr>
      <w:r>
        <w:t xml:space="preserve">Добавлена возможность массового форматирования записей по массиву или диапазону MFN (RecFormatMfn, RecFormatMfnRange).</w:t>
      </w:r>
    </w:p>
    <w:p>
      <w:pPr>
        <w:pStyle w:val="Compact"/>
        <w:numPr>
          <w:ilvl w:val="1"/>
          <w:numId w:val="1002"/>
        </w:numPr>
      </w:pPr>
      <w:r>
        <w:t xml:space="preserve">Системные улучшения:</w:t>
      </w:r>
    </w:p>
    <w:p>
      <w:pPr>
        <w:pStyle w:val="Compact"/>
        <w:numPr>
          <w:ilvl w:val="2"/>
          <w:numId w:val="1008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теперь умеет напрямую парсить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 </w:t>
      </w:r>
      <w:r>
        <w:t xml:space="preserve">(</w:t>
      </w:r>
      <w:r>
        <w:rPr>
          <w:rStyle w:val="VerbatimChar"/>
        </w:rPr>
        <w:t xml:space="preserve">GetServerIni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getServerValue</w:t>
      </w:r>
      <w:r>
        <w:t xml:space="preserve">), что позволило отказаться от функции</w:t>
      </w:r>
      <w:r>
        <w:t xml:space="preserve"> </w:t>
      </w:r>
      <w:r>
        <w:rPr>
          <w:rStyle w:val="VerbatimChar"/>
        </w:rPr>
        <w:t xml:space="preserve">irbis*server_ini()</w:t>
      </w:r>
      <w:r>
        <w:t xml:space="preserve">.</w:t>
      </w:r>
    </w:p>
    <w:p>
      <w:pPr>
        <w:pStyle w:val="Compact"/>
        <w:numPr>
          <w:ilvl w:val="2"/>
          <w:numId w:val="1008"/>
        </w:numPr>
      </w:pPr>
      <w:r>
        <w:t xml:space="preserve">В модуль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 </w:t>
      </w:r>
      <w:r>
        <w:t xml:space="preserve">добавлены функции</w:t>
      </w:r>
      <w:r>
        <w:t xml:space="preserve"> </w:t>
      </w:r>
      <w:r>
        <w:rPr>
          <w:rStyle w:val="VerbatimChar"/>
        </w:rPr>
        <w:t xml:space="preserve">mb*strcmp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mb*strcasecmp</w:t>
      </w:r>
      <w:r>
        <w:t xml:space="preserve"> </w:t>
      </w:r>
      <w:r>
        <w:t xml:space="preserve">на базе</w:t>
      </w:r>
      <w:r>
        <w:t xml:space="preserve"> </w:t>
      </w:r>
      <w:r>
        <w:rPr>
          <w:rStyle w:val="VerbatimChar"/>
        </w:rPr>
        <w:t xml:space="preserve">Collator</w:t>
      </w:r>
      <w:r>
        <w:t xml:space="preserve"> </w:t>
      </w:r>
      <w:r>
        <w:t xml:space="preserve">для корректной сортировки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строк.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логика нормализации путей (CorPath, PathLowerCase).</w:t>
      </w:r>
    </w:p>
    <w:p>
      <w:pPr>
        <w:pStyle w:val="Compact"/>
        <w:numPr>
          <w:ilvl w:val="2"/>
          <w:numId w:val="1008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добавлены страницы для отладки B</w:t>
      </w:r>
      <w:r>
        <w:rPr>
          <w:strike/>
        </w:rPr>
        <w:t xml:space="preserve">дерева (</w:t>
      </w:r>
      <w:r>
        <w:rPr>
          <w:rStyle w:val="VerbatimChar"/>
          <w:strike/>
        </w:rPr>
        <w:t xml:space="preserve">IndexDebug.page</w:t>
      </w:r>
      <w:r>
        <w:rPr>
          <w:strike/>
        </w:rPr>
        <w:t xml:space="preserve">) и сравнения работы нативного провайдера с Direct</w:t>
      </w:r>
      <w:r>
        <w:t xml:space="preserve">версией (</w:t>
      </w:r>
      <w:r>
        <w:rPr>
          <w:rStyle w:val="VerbatimChar"/>
        </w:rPr>
        <w:t xml:space="preserve">TestNative.page</w:t>
      </w:r>
      <w:r>
        <w:t xml:space="preserve">).</w:t>
      </w:r>
    </w:p>
    <w:p>
      <w:pPr>
        <w:pStyle w:val="Compact"/>
        <w:numPr>
          <w:ilvl w:val="0"/>
          <w:numId w:val="1001"/>
        </w:numPr>
      </w:pPr>
    </w:p>
    <w:p>
      <w:pPr>
        <w:pStyle w:val="Compact"/>
        <w:numPr>
          <w:ilvl w:val="1"/>
          <w:numId w:val="1009"/>
        </w:numPr>
      </w:pPr>
      <w:r>
        <w:t xml:space="preserve">DP_Irbis64Native/Print.inc:</w:t>
      </w:r>
    </w:p>
    <w:p>
      <w:pPr>
        <w:pStyle w:val="Compact"/>
        <w:numPr>
          <w:ilvl w:val="2"/>
          <w:numId w:val="1010"/>
        </w:numPr>
      </w:pPr>
      <w:r>
        <w:t xml:space="preserve">Переработана логика генерации печатных RTF-отчетов.</w:t>
      </w:r>
    </w:p>
    <w:p>
      <w:pPr>
        <w:pStyle w:val="Compact"/>
        <w:numPr>
          <w:ilvl w:val="2"/>
          <w:numId w:val="1010"/>
        </w:numPr>
      </w:pPr>
      <w:r>
        <w:t xml:space="preserve">Улучшен парсинг файлов таблиц (.tbu): добавлена обработка заголовков (</w:t>
      </w:r>
      <w:hyperlink r:id="rId10">
        <w:r>
          <w:rPr>
            <w:rStyle w:val="Hyperlink"/>
          </w:rPr>
          <w:t xml:space="preserve">Header</w:t>
        </w:r>
      </w:hyperlink>
      <w:r>
        <w:t xml:space="preserve">), форматов (</w:t>
      </w:r>
      <w:hyperlink r:id="rId11">
        <w:r>
          <w:rPr>
            <w:rStyle w:val="Hyperlink"/>
          </w:rPr>
          <w:t xml:space="preserve">Tab</w:t>
        </w:r>
      </w:hyperlink>
      <w:r>
        <w:t xml:space="preserve">), итогов (</w:t>
      </w:r>
      <w:hyperlink r:id="rId12">
        <w:r>
          <w:rPr>
            <w:rStyle w:val="Hyperlink"/>
          </w:rPr>
          <w:t xml:space="preserve">sum</w:t>
        </w:r>
      </w:hyperlink>
      <w:r>
        <w:t xml:space="preserve">) и многостраничных/связанных таблиц (NextTab).</w:t>
      </w:r>
    </w:p>
    <w:p>
      <w:pPr>
        <w:pStyle w:val="Compact"/>
        <w:numPr>
          <w:ilvl w:val="2"/>
          <w:numId w:val="1010"/>
        </w:numPr>
      </w:pPr>
      <w:r>
        <w:t xml:space="preserve">Реализована автонумерация строк (тег</w:t>
      </w:r>
      <w:r>
        <w:t xml:space="preserve"> </w:t>
      </w:r>
      <w:hyperlink r:id="rId13">
        <w:r>
          <w:rPr>
            <w:rStyle w:val="Hyperlink"/>
          </w:rPr>
          <w:t xml:space="preserve">numeration</w:t>
        </w:r>
      </w:hyperlink>
      <w:r>
        <w:t xml:space="preserve">).</w:t>
      </w:r>
    </w:p>
    <w:p>
      <w:pPr>
        <w:pStyle w:val="Compact"/>
        <w:numPr>
          <w:ilvl w:val="2"/>
          <w:numId w:val="1010"/>
        </w:numPr>
      </w:pPr>
      <w:r>
        <w:t xml:space="preserve">Переписан механизм сортировки записей перед печатью (SortRecords).</w:t>
      </w:r>
    </w:p>
    <w:p>
      <w:pPr>
        <w:pStyle w:val="Compact"/>
        <w:numPr>
          <w:ilvl w:val="2"/>
          <w:numId w:val="1010"/>
        </w:numPr>
      </w:pPr>
      <w:r>
        <w:t xml:space="preserve">Добавлена явная инициализация провайдера DP_Irbis64Native при формировании отчета.</w:t>
      </w:r>
    </w:p>
    <w:p>
      <w:pPr>
        <w:pStyle w:val="Compact"/>
        <w:numPr>
          <w:ilvl w:val="2"/>
          <w:numId w:val="1010"/>
        </w:numPr>
      </w:pPr>
      <w:r>
        <w:t xml:space="preserve">DP_Irbis64Native/Stat.inc:</w:t>
      </w:r>
    </w:p>
    <w:p>
      <w:pPr>
        <w:pStyle w:val="Compact"/>
        <w:numPr>
          <w:ilvl w:val="3"/>
          <w:numId w:val="1011"/>
        </w:numPr>
      </w:pPr>
      <w:r>
        <w:t xml:space="preserve">Оптимизирован процесс построения статистики: методы AddItemToStat и AddItemToStatFormat теперь принимают mfn и самостоятельно читают запись из контекста.</w:t>
      </w:r>
    </w:p>
    <w:p>
      <w:pPr>
        <w:pStyle w:val="Compact"/>
        <w:numPr>
          <w:ilvl w:val="3"/>
          <w:numId w:val="1011"/>
        </w:numPr>
      </w:pPr>
      <w:r>
        <w:t xml:space="preserve">Улучшено формирование итогового RTF-файла: теперь используются системные константы табличной верстки (например, HEADER_RTF1, HeadStatTab, TwoCell и др.) вместо жестко закодированных строк.</w:t>
      </w:r>
    </w:p>
    <w:p>
      <w:pPr>
        <w:pStyle w:val="Compact"/>
        <w:numPr>
          <w:ilvl w:val="3"/>
          <w:numId w:val="1011"/>
        </w:numPr>
      </w:pPr>
      <w:r>
        <w:t xml:space="preserve">Добавлена обработка опций формата (PftOpt) при стат. анализе.</w:t>
      </w:r>
    </w:p>
    <w:p>
      <w:pPr>
        <w:pStyle w:val="Compact"/>
        <w:numPr>
          <w:ilvl w:val="2"/>
          <w:numId w:val="1010"/>
        </w:numPr>
      </w:pPr>
      <w:r>
        <w:t xml:space="preserve">DP_Irbis64Native/GetFile.inc &amp; prvGetFilePath.inc: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позиционных аргументов для обратной совместимости и упрощенного вызова (преобразование аргументов в массив $params).</w:t>
      </w:r>
    </w:p>
    <w:p>
      <w:pPr>
        <w:pStyle w:val="Compact"/>
        <w:numPr>
          <w:ilvl w:val="2"/>
          <w:numId w:val="1010"/>
        </w:numPr>
      </w:pPr>
      <w:r>
        <w:t xml:space="preserve">Format/Format64.inc:</w:t>
      </w:r>
    </w:p>
    <w:p>
      <w:pPr>
        <w:pStyle w:val="Compact"/>
        <w:numPr>
          <w:ilvl w:val="3"/>
          <w:numId w:val="1013"/>
        </w:numPr>
      </w:pPr>
      <w:r>
        <w:t xml:space="preserve">Расширена функция загрузки форматов loadFormat: добавлена автоматическая подстановка форматов по умолчанию на основе $db-&gt;PftOpt, если передано имя @.</w:t>
      </w:r>
    </w:p>
    <w:p>
      <w:pPr>
        <w:pStyle w:val="Compact"/>
        <w:numPr>
          <w:ilvl w:val="2"/>
          <w:numId w:val="1010"/>
        </w:numPr>
      </w:pPr>
      <w:r>
        <w:t xml:space="preserve">TestA/TestNative.page:</w:t>
      </w:r>
    </w:p>
    <w:p>
      <w:pPr>
        <w:pStyle w:val="Compact"/>
        <w:numPr>
          <w:ilvl w:val="3"/>
          <w:numId w:val="1014"/>
        </w:numPr>
      </w:pPr>
      <w:r>
        <w:t xml:space="preserve">Ужесточены тесты проверки генерации RTF: допустимая погрешность в размере файлов снижена с 500 до 50 байт.</w:t>
      </w:r>
    </w:p>
    <w:p>
      <w:pPr>
        <w:pStyle w:val="Compact"/>
        <w:numPr>
          <w:ilvl w:val="3"/>
          <w:numId w:val="1014"/>
        </w:numPr>
      </w:pPr>
      <w:r>
        <w:t xml:space="preserve">В вывод результатов теста добавлено отображение точной разницы (diff), если проверка не пройдена.</w:t>
      </w:r>
    </w:p>
    <w:p>
      <w:pPr>
        <w:numPr>
          <w:ilvl w:val="0"/>
          <w:numId w:val="1001"/>
        </w:numPr>
      </w:pPr>
      <w:r>
        <w:t xml:space="preserve">Провайдер уже может функционировать в качестве основного.</w:t>
      </w:r>
      <w:r>
        <w:t xml:space="preserve"> </w:t>
      </w:r>
      <w:r>
        <w:t xml:space="preserve">Есть еще проблемы в сохранении записей - тут требуется отладка (пока ломает индексные файлы)</w:t>
      </w:r>
    </w:p>
    <w:p>
      <w:pPr>
        <w:numPr>
          <w:ilvl w:val="0"/>
          <w:numId w:val="1000"/>
        </w:numPr>
      </w:pPr>
      <w:r>
        <w:t xml:space="preserve">DP_Irbis64Native: актуализация, B-деревья, GBL и защита от рекурсий</w:t>
      </w:r>
    </w:p>
    <w:p>
      <w:pPr>
        <w:numPr>
          <w:ilvl w:val="0"/>
          <w:numId w:val="1000"/>
        </w:numPr>
      </w:pPr>
      <w:r>
        <w:t xml:space="preserve">Core / Базовые классы:</w:t>
      </w:r>
    </w:p>
    <w:p>
      <w:pPr>
        <w:pStyle w:val="Compact"/>
        <w:numPr>
          <w:ilvl w:val="1"/>
          <w:numId w:val="1015"/>
        </w:numPr>
      </w:pPr>
      <w:r>
        <w:t xml:space="preserve">В классы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ObjectRecordData</w:t>
      </w:r>
      <w:r>
        <w:t xml:space="preserve"> </w:t>
      </w:r>
      <w:r>
        <w:t xml:space="preserve">добавлена надежная защита от бесконечной рекурсии (переполнения стека) в магических методах</w:t>
      </w:r>
      <w:r>
        <w:t xml:space="preserve"> </w:t>
      </w:r>
      <w:r>
        <w:rPr>
          <w:rStyle w:val="VerbatimChar"/>
        </w:rPr>
        <w:t xml:space="preserve">*_call</w:t>
      </w:r>
      <w:r>
        <w:t xml:space="preserve"> </w:t>
      </w:r>
      <w:r>
        <w:t xml:space="preserve">с использованием счетчика</w:t>
      </w:r>
      <w:r>
        <w:t xml:space="preserve"> </w:t>
      </w:r>
      <w:r>
        <w:rPr>
          <w:rStyle w:val="VerbatimChar"/>
        </w:rPr>
        <w:t xml:space="preserve">$*callDepth</w:t>
      </w:r>
      <w:r>
        <w:t xml:space="preserve"> </w:t>
      </w:r>
      <w:r>
        <w:t xml:space="preserve">(лимит 150 вызовов) и конструкции</w:t>
      </w:r>
      <w:r>
        <w:t xml:space="preserve"> </w:t>
      </w:r>
      <w:r>
        <w:rPr>
          <w:rStyle w:val="VerbatimChar"/>
        </w:rPr>
        <w:t xml:space="preserve">try...finally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Движок DP_Irbis64Native (Индексация и Словари):</w:t>
      </w:r>
    </w:p>
    <w:p>
      <w:pPr>
        <w:pStyle w:val="Compact"/>
        <w:numPr>
          <w:ilvl w:val="1"/>
          <w:numId w:val="1016"/>
        </w:numPr>
      </w:pPr>
      <w:r>
        <w:t xml:space="preserve">Реализована полноценная поддержка работы с B-деревьями словарей (</w:t>
      </w:r>
      <w:r>
        <w:rPr>
          <w:rStyle w:val="VerbatimChar"/>
        </w:rPr>
        <w:t xml:space="preserve">TreeManager</w:t>
      </w:r>
      <w:r>
        <w:t xml:space="preserve">): добавлены алгоритмы разделения переполненных узлов (</w:t>
      </w:r>
      <w:r>
        <w:rPr>
          <w:rStyle w:val="VerbatimChar"/>
        </w:rPr>
        <w:t xml:space="preserve">splitLeaf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splitIndex</w:t>
      </w:r>
      <w:r>
        <w:t xml:space="preserve">), продвижение ключей и очистка пустых узлов для файлов N01/L01.</w:t>
      </w:r>
    </w:p>
    <w:p>
      <w:pPr>
        <w:pStyle w:val="Compact"/>
        <w:numPr>
          <w:ilvl w:val="1"/>
          <w:numId w:val="1016"/>
        </w:numPr>
      </w:pPr>
      <w:r>
        <w:t xml:space="preserve">Глобальная переработка извлекателя терминов (</w:t>
      </w:r>
      <w:r>
        <w:rPr>
          <w:rStyle w:val="VerbatimChar"/>
        </w:rPr>
        <w:t xml:space="preserve">TermExtractor</w:t>
      </w:r>
      <w:r>
        <w:t xml:space="preserve">): теперь поддерживаются все основные методы индексирования FST (с 0 по 9), обработка префиксов, извлечение слов, работа со стоп-словами, а также функции управления регистром (MHL/MPL).</w:t>
      </w:r>
    </w:p>
    <w:p>
      <w:pPr>
        <w:pStyle w:val="Compact"/>
        <w:numPr>
          <w:ilvl w:val="1"/>
          <w:numId w:val="1016"/>
        </w:numPr>
      </w:pPr>
      <w:r>
        <w:t xml:space="preserve">Внедрен механизм дельта</w:t>
      </w:r>
      <w:r>
        <w:rPr>
          <w:strike/>
        </w:rPr>
        <w:t xml:space="preserve">индексирования (</w:t>
      </w:r>
      <w:r>
        <w:rPr>
          <w:rStyle w:val="VerbatimChar"/>
          <w:strike/>
        </w:rPr>
        <w:t xml:space="preserve">Inverter::actualize</w:t>
      </w:r>
      <w:r>
        <w:rPr>
          <w:strike/>
        </w:rPr>
        <w:t xml:space="preserve">): корректное сравнение текущей и предыдущей актуализированной версий записи для добавления/удаления постингов в IFP</w:t>
      </w:r>
      <w:r>
        <w:t xml:space="preserve">цепочках.</w:t>
      </w:r>
    </w:p>
    <w:p>
      <w:pPr>
        <w:pStyle w:val="Compact"/>
        <w:numPr>
          <w:ilvl w:val="1"/>
          <w:numId w:val="1016"/>
        </w:numPr>
      </w:pPr>
      <w:r>
        <w:t xml:space="preserve">В файлы L01, N01, IFP, MST внедрен</w:t>
      </w:r>
      <w:r>
        <w:t xml:space="preserve"> </w:t>
      </w:r>
      <w:r>
        <w:rPr>
          <w:rStyle w:val="VerbatimChar"/>
        </w:rPr>
        <w:t xml:space="preserve">safeFwrite</w:t>
      </w:r>
      <w:r>
        <w:t xml:space="preserve"> </w:t>
      </w:r>
      <w:r>
        <w:t xml:space="preserve">для записи изменений в рамках единой транзакции (IrbisTransactionManager).</w:t>
      </w:r>
    </w:p>
    <w:p>
      <w:pPr>
        <w:numPr>
          <w:ilvl w:val="0"/>
          <w:numId w:val="1000"/>
        </w:numPr>
      </w:pPr>
      <w:r>
        <w:t xml:space="preserve">Мастер-файл (MST) и XRF:</w:t>
      </w:r>
    </w:p>
    <w:p>
      <w:pPr>
        <w:pStyle w:val="Compact"/>
        <w:numPr>
          <w:ilvl w:val="1"/>
          <w:numId w:val="1017"/>
        </w:numPr>
      </w:pPr>
      <w:r>
        <w:t xml:space="preserve">Добавлен алгоритм</w:t>
      </w:r>
      <w:r>
        <w:t xml:space="preserve"> </w:t>
      </w:r>
      <w:r>
        <w:rPr>
          <w:rStyle w:val="VerbatimChar"/>
        </w:rPr>
        <w:t xml:space="preserve">ReadLastActualizedRecord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MstSpace</w:t>
      </w:r>
      <w:r>
        <w:t xml:space="preserve">. Позволяет отследить по цепочке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(лидер записи) предыдущую актуализированную версию (Undo/History) для дельта-индексации.</w:t>
      </w:r>
    </w:p>
    <w:p>
      <w:pPr>
        <w:pStyle w:val="Compact"/>
        <w:numPr>
          <w:ilvl w:val="1"/>
          <w:numId w:val="1017"/>
        </w:numPr>
      </w:pPr>
      <w:r>
        <w:t xml:space="preserve">Реализованы методы актуализации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ActualizeDatabase</w:t>
      </w:r>
      <w:r>
        <w:t xml:space="preserve">. При успешном обновлении словаря автоматически сбрасываются биты</w:t>
      </w:r>
      <w:r>
        <w:t xml:space="preserve"> </w:t>
      </w:r>
      <w:r>
        <w:rPr>
          <w:rStyle w:val="VerbatimChar"/>
        </w:rPr>
        <w:t xml:space="preserve">BIT*NOTACT*REC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лидере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Compact"/>
        <w:numPr>
          <w:ilvl w:val="1"/>
          <w:numId w:val="1017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MstFile</w:t>
      </w:r>
      <w:r>
        <w:t xml:space="preserve"> </w:t>
      </w:r>
      <w:r>
        <w:t xml:space="preserve">оптимизировано парсирование подполей (</w:t>
      </w:r>
      <w:r>
        <w:rPr>
          <w:rStyle w:val="VerbatimChar"/>
        </w:rPr>
        <w:t xml:space="preserve">ParseField</w:t>
      </w:r>
      <w:r>
        <w:t xml:space="preserve">) для увеличения скорости работы.</w:t>
      </w:r>
    </w:p>
    <w:p>
      <w:pPr>
        <w:numPr>
          <w:ilvl w:val="0"/>
          <w:numId w:val="1000"/>
        </w:numPr>
      </w:pPr>
      <w:r>
        <w:t xml:space="preserve">Поиск и Глобальная корректировка (GBL):</w:t>
      </w:r>
    </w:p>
    <w:p>
      <w:pPr>
        <w:pStyle w:val="Compact"/>
        <w:numPr>
          <w:ilvl w:val="1"/>
          <w:numId w:val="1018"/>
        </w:numPr>
      </w:pPr>
      <w:r>
        <w:t xml:space="preserve">Полностью переписан движок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Добавлена работа с циклами (</w:t>
      </w:r>
      <w:r>
        <w:rPr>
          <w:rStyle w:val="VerbatimChar"/>
        </w:rPr>
        <w:t xml:space="preserve">REPEAT..UNTIL</w:t>
      </w:r>
      <w:r>
        <w:t xml:space="preserve">), условиями (</w:t>
      </w:r>
      <w:r>
        <w:rPr>
          <w:rStyle w:val="VerbatimChar"/>
        </w:rPr>
        <w:t xml:space="preserve">IF..FI</w:t>
      </w:r>
      <w:r>
        <w:t xml:space="preserve">), вложенными вызовами (</w:t>
      </w:r>
      <w:r>
        <w:rPr>
          <w:rStyle w:val="VerbatimChar"/>
        </w:rPr>
        <w:t xml:space="preserve">@include</w:t>
      </w:r>
      <w:r>
        <w:t xml:space="preserve">), а также поддержка расширенных команд:</w:t>
      </w:r>
      <w:r>
        <w:t xml:space="preserve"> </w:t>
      </w:r>
      <w:r>
        <w:rPr>
          <w:rStyle w:val="VerbatimChar"/>
        </w:rPr>
        <w:t xml:space="preserve">ADD</w:t>
      </w:r>
      <w:r>
        <w:t xml:space="preserve">,</w:t>
      </w:r>
      <w:r>
        <w:t xml:space="preserve"> </w:t>
      </w:r>
      <w:r>
        <w:rPr>
          <w:rStyle w:val="VerbatimChar"/>
        </w:rPr>
        <w:t xml:space="preserve">DEL</w:t>
      </w:r>
      <w:r>
        <w:t xml:space="preserve">,</w:t>
      </w:r>
      <w:r>
        <w:t xml:space="preserve"> </w:t>
      </w:r>
      <w:r>
        <w:rPr>
          <w:rStyle w:val="VerbatimChar"/>
        </w:rPr>
        <w:t xml:space="preserve">REP</w:t>
      </w:r>
      <w:r>
        <w:t xml:space="preserve">,</w:t>
      </w:r>
      <w:r>
        <w:t xml:space="preserve"> </w:t>
      </w:r>
      <w:r>
        <w:rPr>
          <w:rStyle w:val="VerbatimChar"/>
        </w:rPr>
        <w:t xml:space="preserve">COR</w:t>
      </w:r>
      <w:r>
        <w:t xml:space="preserve">,</w:t>
      </w:r>
      <w:r>
        <w:t xml:space="preserve"> </w:t>
      </w:r>
      <w:r>
        <w:rPr>
          <w:rStyle w:val="VerbatimChar"/>
        </w:rPr>
        <w:t xml:space="preserve">CHA</w:t>
      </w:r>
      <w:r>
        <w:t xml:space="preserve">,</w:t>
      </w:r>
      <w:r>
        <w:t xml:space="preserve"> </w:t>
      </w:r>
      <w:r>
        <w:rPr>
          <w:rStyle w:val="VerbatimChar"/>
        </w:rPr>
        <w:t xml:space="preserve">DEFFLD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PUTFLD</w:t>
      </w:r>
      <w:r>
        <w:t xml:space="preserve">,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,</w:t>
      </w:r>
      <w:r>
        <w:t xml:space="preserve"> </w:t>
      </w:r>
      <w:r>
        <w:rPr>
          <w:rStyle w:val="VerbatimChar"/>
        </w:rPr>
        <w:t xml:space="preserve">UNDOR</w:t>
      </w:r>
      <w:r>
        <w:t xml:space="preserve">.</w:t>
      </w:r>
    </w:p>
    <w:p>
      <w:pPr>
        <w:pStyle w:val="Compact"/>
        <w:numPr>
          <w:ilvl w:val="1"/>
          <w:numId w:val="1018"/>
        </w:numPr>
      </w:pPr>
      <w:r>
        <w:t xml:space="preserve">Расширен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— улучшена логика токенизации ISIS-запросов (кавычки, стандартные операторы ИРБИС).</w:t>
      </w:r>
    </w:p>
    <w:p>
      <w:pPr>
        <w:pStyle w:val="Compact"/>
        <w:numPr>
          <w:ilvl w:val="1"/>
          <w:numId w:val="1018"/>
        </w:numPr>
      </w:pPr>
      <w:r>
        <w:t xml:space="preserve">В API поиска (</w:t>
      </w:r>
      <w:r>
        <w:rPr>
          <w:rStyle w:val="VerbatimChar"/>
        </w:rPr>
        <w:t xml:space="preserve">Search.inc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RecSearch.inc</w:t>
      </w:r>
      <w:r>
        <w:t xml:space="preserve"> </w:t>
      </w:r>
      <w:r>
        <w:t xml:space="preserve">и др.) реализована поддержка прямого/обратного чтения по диапазону MFN (</w:t>
      </w:r>
      <w:r>
        <w:rPr>
          <w:rStyle w:val="VerbatimChar"/>
        </w:rPr>
        <w:t xml:space="preserve">FirstMfn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NumMfn</w:t>
      </w:r>
      <w:r>
        <w:t xml:space="preserve">) в случае пустого поискового запроса.</w:t>
      </w:r>
    </w:p>
    <w:p>
      <w:pPr>
        <w:numPr>
          <w:ilvl w:val="0"/>
          <w:numId w:val="1000"/>
        </w:numPr>
      </w:pPr>
      <w:r>
        <w:t xml:space="preserve">Модуль Format:</w:t>
      </w:r>
    </w:p>
    <w:p>
      <w:pPr>
        <w:pStyle w:val="Compact"/>
        <w:numPr>
          <w:ilvl w:val="1"/>
          <w:numId w:val="1019"/>
        </w:numPr>
      </w:pPr>
      <w:r>
        <w:t xml:space="preserve">Добавлена защита от циклических зависимостей при вложенных вызовах форматов через массив</w:t>
      </w:r>
      <w:r>
        <w:t xml:space="preserve"> </w:t>
      </w:r>
      <w:r>
        <w:rPr>
          <w:rStyle w:val="VerbatimChar"/>
        </w:rPr>
        <w:t xml:space="preserve">self::$loadingFormats</w:t>
      </w:r>
      <w:r>
        <w:t xml:space="preserve">.</w:t>
      </w:r>
    </w:p>
    <w:p>
      <w:pPr>
        <w:pStyle w:val="Compact"/>
        <w:numPr>
          <w:ilvl w:val="1"/>
          <w:numId w:val="1019"/>
        </w:numPr>
      </w:pPr>
      <w:r>
        <w:t xml:space="preserve">Полностью переписаны реализации команд Unifor:</w:t>
      </w:r>
      <w:r>
        <w:t xml:space="preserve"> </w:t>
      </w:r>
      <w:r>
        <w:rPr>
          <w:rStyle w:val="VerbatimChar"/>
        </w:rPr>
        <w:t xml:space="preserve">M</w:t>
      </w:r>
      <w:r>
        <w:t xml:space="preserve"> </w:t>
      </w:r>
      <w:r>
        <w:t xml:space="preserve">(оперирование датами и временем) и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(сравнение строк и изменение регистра)</w:t>
      </w:r>
    </w:p>
    <w:p>
      <w:pPr>
        <w:numPr>
          <w:ilvl w:val="0"/>
          <w:numId w:val="1000"/>
        </w:numPr>
      </w:pPr>
      <w:r>
        <w:t xml:space="preserve">Документация:</w:t>
      </w:r>
    </w:p>
    <w:p>
      <w:pPr>
        <w:pStyle w:val="Compact"/>
        <w:numPr>
          <w:ilvl w:val="1"/>
          <w:numId w:val="1020"/>
        </w:numPr>
      </w:pPr>
      <w:r>
        <w:t xml:space="preserve">В каталог</w:t>
      </w:r>
      <w:r>
        <w:t xml:space="preserve"> </w:t>
      </w:r>
      <w:r>
        <w:rPr>
          <w:rStyle w:val="VerbatimChar"/>
        </w:rPr>
        <w:t xml:space="preserve">Help/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добавлены подробные описания физических структур файлов ИРБИС64:</w:t>
      </w:r>
      <w:r>
        <w:t xml:space="preserve"> </w:t>
      </w:r>
      <w:r>
        <w:rPr>
          <w:rStyle w:val="VerbatimChar"/>
        </w:rPr>
        <w:t xml:space="preserve">.mst</w:t>
      </w:r>
      <w:r>
        <w:t xml:space="preserve">,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Рефакторинг логики словаря (IFP), поддержка Unicode-баз и синхронизация статусов MST/XRF</w:t>
      </w:r>
    </w:p>
    <w:p>
      <w:pPr>
        <w:pStyle w:val="Compact"/>
        <w:numPr>
          <w:ilvl w:val="1"/>
          <w:numId w:val="1021"/>
        </w:numPr>
      </w:pPr>
      <w:r>
        <w:t xml:space="preserve">Обновление формата структур постингов (IFP): Устаревший флаг $is2017Compatible заменен на более семантически точный $is32Bit. Теперь расширенная 32</w:t>
      </w:r>
      <w:r>
        <w:rPr>
          <w:strike/>
        </w:rPr>
        <w:t xml:space="preserve">байтовая структура ссылок (вместо стандартной 16</w:t>
      </w:r>
      <w:r>
        <w:t xml:space="preserve">байтовой) применяется не только для полнотекстовых баз ИРБИС64+ (Is2018Plus), но и для баз в кодировке Unicode (IsUnicode). Изменения применены в классах IfpPostingRec, IfpSpecialRec, IfpFile, IfpManager и FstProcessor.</w:t>
      </w:r>
    </w:p>
    <w:p>
      <w:pPr>
        <w:pStyle w:val="Compact"/>
        <w:numPr>
          <w:ilvl w:val="1"/>
          <w:numId w:val="1021"/>
        </w:numPr>
      </w:pPr>
      <w:r>
        <w:t xml:space="preserve">Исправление логики записи в инвертированный файл (.ifp): В IfpManager при выделении новых блоков смещение теперь вычисляется на основе указателя в управляющей записи словаря (CntrlIfp-&gt;nxt), а не простого перехода в конец файла (SEEK_END). После записи указатель nxt обновляется и управляющая запись корректно сохраняется, что поддерживает целостность структуры файла.</w:t>
      </w:r>
    </w:p>
    <w:p>
      <w:pPr>
        <w:pStyle w:val="Compact"/>
        <w:numPr>
          <w:ilvl w:val="1"/>
          <w:numId w:val="1021"/>
        </w:numPr>
      </w:pPr>
      <w:r>
        <w:t xml:space="preserve">Синхронизация актуализации XRF и MST: В классе IrbisSpaceNative исправлено снятие флагов неактуализированной записи (BIT</w:t>
      </w:r>
      <w:r>
        <w:rPr>
          <w:i/>
          <w:iCs/>
        </w:rPr>
        <w:t xml:space="preserve">NOTACT</w:t>
      </w:r>
      <w:r>
        <w:t xml:space="preserve">REC и BIT</w:t>
      </w:r>
      <w:r>
        <w:rPr>
          <w:i/>
          <w:iCs/>
        </w:rPr>
        <w:t xml:space="preserve">NOTACT</w:t>
      </w:r>
      <w:r>
        <w:t xml:space="preserve">FULLTEXT_REC). Теперь при актуализации записи эти флаги снимаются не только в файле перекрестных ссылок .xrf, но и синхронно обновляются в лидере (MstRecLeader) текущей версии записи в главном файле .mst. Это необходимо для корректного прохождения диагностики утилитой irbistool diaglnk.</w:t>
      </w:r>
    </w:p>
    <w:p>
      <w:pPr>
        <w:numPr>
          <w:ilvl w:val="0"/>
          <w:numId w:val="1001"/>
        </w:numPr>
      </w:pPr>
      <w:r>
        <w:t xml:space="preserve">Поддержка DP_Irbis64Native в качестве основного провайдера</w:t>
      </w:r>
    </w:p>
    <w:p>
      <w:pPr>
        <w:numPr>
          <w:ilvl w:val="0"/>
          <w:numId w:val="1001"/>
        </w:numPr>
      </w:pPr>
      <w:r>
        <w:t xml:space="preserve">Рефакторинг, оптимизация производительности и документирование модуля DP_Irbis64Native</w:t>
      </w:r>
    </w:p>
    <w:p>
      <w:pPr>
        <w:pStyle w:val="Compact"/>
        <w:numPr>
          <w:ilvl w:val="1"/>
          <w:numId w:val="1022"/>
        </w:numPr>
      </w:pPr>
      <w:r>
        <w:t xml:space="preserve">Очистка отладочного кода (Clean up)</w:t>
      </w:r>
    </w:p>
    <w:p>
      <w:pPr>
        <w:pStyle w:val="Compact"/>
        <w:numPr>
          <w:ilvl w:val="2"/>
          <w:numId w:val="1023"/>
        </w:numPr>
      </w:pPr>
      <w:r>
        <w:t xml:space="preserve">Удалены вызовы записи отладочной информации в файлы (file</w:t>
      </w:r>
      <w:r>
        <w:rPr>
          <w:i/>
          <w:iCs/>
        </w:rPr>
        <w:t xml:space="preserve">put</w:t>
      </w:r>
      <w:r>
        <w:t xml:space="preserve">contents(</w:t>
      </w:r>
      <w:r>
        <w:t xml:space="preserve">‘debug.txt’</w:t>
      </w:r>
      <w:r>
        <w:t xml:space="preserve">, …)), которые использовались при разработке TreeManager, InvTermInfo, InvBlockRec, Inverter и других компонентов.</w:t>
      </w:r>
    </w:p>
    <w:p>
      <w:pPr>
        <w:pStyle w:val="Compact"/>
        <w:numPr>
          <w:ilvl w:val="2"/>
          <w:numId w:val="1023"/>
        </w:numPr>
      </w:pPr>
      <w:r>
        <w:t xml:space="preserve">Из api.php удален метод DbgLog, а из</w:t>
      </w:r>
      <w:r>
        <w:t xml:space="preserve"> </w:t>
      </w:r>
      <w:r>
        <w:rPr>
          <w:i/>
          <w:i/>
          <w:iCs/>
          <w:iCs/>
        </w:rPr>
        <w:t xml:space="preserve">call/RecReadSrv.inc и</w:t>
      </w:r>
      <w:r>
        <w:rPr>
          <w:i/>
          <w:i/>
          <w:iCs/>
          <w:iCs/>
        </w:rPr>
        <w:t xml:space="preserve"> </w:t>
      </w:r>
      <w:r>
        <w:t xml:space="preserve">call/Search.inc удалены его вызовы.</w:t>
      </w:r>
    </w:p>
    <w:p>
      <w:pPr>
        <w:pStyle w:val="Compact"/>
        <w:numPr>
          <w:ilvl w:val="2"/>
          <w:numId w:val="1023"/>
        </w:numPr>
      </w:pPr>
      <w:r>
        <w:t xml:space="preserve">Удален устаревший или неиспользуемый файл include/UniforUtils.inc.</w:t>
      </w:r>
    </w:p>
    <w:p>
      <w:pPr>
        <w:pStyle w:val="Compact"/>
        <w:numPr>
          <w:ilvl w:val="1"/>
          <w:numId w:val="1022"/>
        </w:numPr>
      </w:pPr>
      <w:r>
        <w:t xml:space="preserve">Документирование (PHPDoc)</w:t>
      </w:r>
    </w:p>
    <w:p>
      <w:pPr>
        <w:pStyle w:val="Compact"/>
        <w:numPr>
          <w:ilvl w:val="2"/>
          <w:numId w:val="1024"/>
        </w:numPr>
      </w:pPr>
      <w:r>
        <w:t xml:space="preserve">Проведено документирование кодовой базы: во все классы в директории include/ добавлены PHPDoc-блоки для свойств, методов и их параметров.</w:t>
      </w:r>
    </w:p>
    <w:p>
      <w:pPr>
        <w:pStyle w:val="Compact"/>
        <w:numPr>
          <w:ilvl w:val="1"/>
          <w:numId w:val="1022"/>
        </w:numPr>
      </w:pPr>
      <w:r>
        <w:t xml:space="preserve">Оптимизация производительности</w:t>
      </w:r>
    </w:p>
    <w:p>
      <w:pPr>
        <w:pStyle w:val="Compact"/>
        <w:numPr>
          <w:ilvl w:val="2"/>
          <w:numId w:val="1025"/>
        </w:numPr>
      </w:pPr>
      <w:r>
        <w:t xml:space="preserve">TermExtractor: Существенно оптимизировано извлечение поисковых терминов.</w:t>
      </w:r>
    </w:p>
    <w:p>
      <w:pPr>
        <w:pStyle w:val="Compact"/>
        <w:numPr>
          <w:ilvl w:val="3"/>
          <w:numId w:val="1026"/>
        </w:numPr>
      </w:pPr>
      <w:r>
        <w:t xml:space="preserve">Проверка стоп-слов переведена с in_array на использование ключей ассоциативного массива (isset), что дает сложность O(1).</w:t>
      </w:r>
    </w:p>
    <w:p>
      <w:pPr>
        <w:pStyle w:val="Compact"/>
        <w:numPr>
          <w:ilvl w:val="3"/>
          <w:numId w:val="1026"/>
        </w:numPr>
      </w:pPr>
      <w:r>
        <w:t xml:space="preserve">Добавлено кэширование результатов форматирования ($formatCache).</w:t>
      </w:r>
    </w:p>
    <w:p>
      <w:pPr>
        <w:pStyle w:val="Compact"/>
        <w:numPr>
          <w:ilvl w:val="3"/>
          <w:numId w:val="1026"/>
        </w:numPr>
      </w:pPr>
      <w:r>
        <w:t xml:space="preserve">Вместо создания новых объектов IfpPostingRec в цикле используется клонирование заранее подготовленного прототипа.</w:t>
      </w:r>
    </w:p>
    <w:p>
      <w:pPr>
        <w:pStyle w:val="Compact"/>
        <w:numPr>
          <w:ilvl w:val="3"/>
          <w:numId w:val="1026"/>
        </w:numPr>
      </w:pPr>
      <w:r>
        <w:t xml:space="preserve">Тяжелые строковые функции и регулярные выражения (preg</w:t>
      </w:r>
      <w:r>
        <w:rPr>
          <w:i/>
          <w:iCs/>
        </w:rPr>
        <w:t xml:space="preserve">split, preg</w:t>
      </w:r>
      <w:r>
        <w:t xml:space="preserve">match</w:t>
      </w:r>
      <w:r>
        <w:rPr>
          <w:i/>
          <w:iCs/>
        </w:rPr>
        <w:t xml:space="preserve">all) оптимизированы или заменены на более быстрые аналоги (explode, str</w:t>
      </w:r>
      <w:r>
        <w:t xml:space="preserve">replace).</w:t>
      </w:r>
    </w:p>
    <w:p>
      <w:pPr>
        <w:pStyle w:val="Compact"/>
        <w:numPr>
          <w:ilvl w:val="2"/>
          <w:numId w:val="1025"/>
        </w:numPr>
      </w:pPr>
      <w:r>
        <w:t xml:space="preserve">N01File: Внедрено LRU</w:t>
      </w:r>
      <w:r>
        <w:rPr>
          <w:strike/>
        </w:rPr>
        <w:t xml:space="preserve">подобное кэширование блоков B</w:t>
      </w:r>
      <w:r>
        <w:t xml:space="preserve">дерева в памяти ($this-&gt;cache с лимитом в 1000 элементов) для минимизации обращений к диску при поиске и вставке терминов.</w:t>
      </w:r>
    </w:p>
    <w:p>
      <w:pPr>
        <w:pStyle w:val="Compact"/>
        <w:numPr>
          <w:ilvl w:val="1"/>
          <w:numId w:val="1022"/>
        </w:numPr>
      </w:pPr>
      <w:r>
        <w:t xml:space="preserve">Архитектурный рефакторинг</w:t>
      </w:r>
    </w:p>
    <w:p>
      <w:pPr>
        <w:pStyle w:val="Compact"/>
        <w:numPr>
          <w:ilvl w:val="2"/>
          <w:numId w:val="1027"/>
        </w:numPr>
      </w:pPr>
      <w:r>
        <w:t xml:space="preserve">Логика B-дерева: Алгоритм расщепления переполненных узлов (L01 и N01) перенесен из TreeManager в новый метод Split() класса InvBlockRec. Это инкапсулирует логику управления структурой блока внутри самого блока.</w:t>
      </w:r>
    </w:p>
    <w:p>
      <w:pPr>
        <w:pStyle w:val="Compact"/>
        <w:numPr>
          <w:ilvl w:val="2"/>
          <w:numId w:val="1027"/>
        </w:numPr>
      </w:pPr>
      <w:r>
        <w:t xml:space="preserve">IfpManager: Убрана прямая зависимость от IfpFile. Теперь менеджер работает через фасад InvSpace, что делает систему более модульной.</w:t>
      </w:r>
    </w:p>
    <w:p>
      <w:pPr>
        <w:pStyle w:val="Compact"/>
        <w:numPr>
          <w:ilvl w:val="2"/>
          <w:numId w:val="1027"/>
        </w:numPr>
      </w:pPr>
      <w:r>
        <w:t xml:space="preserve">InvSpace: Расширен функционал фасада. Добавлены методы</w:t>
      </w:r>
      <w:r>
        <w:rPr>
          <w:strike/>
        </w:rPr>
        <w:t xml:space="preserve">обертки для работы с терминами (addTerm, removeTerm), управления указателями в IFP</w:t>
      </w:r>
      <w:r>
        <w:t xml:space="preserve">файле (IfpSeek, IfpTell), а также управления записью блоков (WriteIfpBlock, WriteIfpPostings).</w:t>
      </w:r>
    </w:p>
    <w:p>
      <w:pPr>
        <w:numPr>
          <w:ilvl w:val="0"/>
          <w:numId w:val="1001"/>
        </w:numPr>
      </w:pPr>
      <w:r>
        <w:t xml:space="preserve">перенос GblEngine из DP_Irbis64Native в GlobalCorrection</w:t>
      </w:r>
    </w:p>
    <w:p>
      <w:pPr>
        <w:pStyle w:val="Compact"/>
        <w:numPr>
          <w:ilvl w:val="1"/>
          <w:numId w:val="1028"/>
        </w:numPr>
      </w:pPr>
      <w:r>
        <w:t xml:space="preserve">Файл GblEngine.php перемещен в модуль GlobalCorrection (modules/GlobalCorrection/include/)</w:t>
      </w:r>
    </w:p>
    <w:p>
      <w:pPr>
        <w:pStyle w:val="Compact"/>
        <w:numPr>
          <w:ilvl w:val="1"/>
          <w:numId w:val="1028"/>
        </w:numPr>
      </w:pPr>
      <w:r>
        <w:t xml:space="preserve">В API модуля GlobalCorrection добавлен метод GetEngine() для инстанцирования ядра</w:t>
      </w:r>
    </w:p>
    <w:p>
      <w:pPr>
        <w:pStyle w:val="Compact"/>
        <w:numPr>
          <w:ilvl w:val="1"/>
          <w:numId w:val="1028"/>
        </w:numPr>
      </w:pPr>
      <w:r>
        <w:t xml:space="preserve">В скриптах ApplyAutoin, GBLRecord и HandleGBL заменено прямое создание объекта на вызов UseModule(</w:t>
      </w:r>
      <w:r>
        <w:t xml:space="preserve">‘GlobalCorrection’</w:t>
      </w:r>
      <w:r>
        <w:t xml:space="preserve">)-&gt;GetEngine()</w:t>
      </w:r>
    </w:p>
    <w:p>
      <w:pPr>
        <w:pStyle w:val="Compact"/>
        <w:numPr>
          <w:ilvl w:val="1"/>
          <w:numId w:val="1028"/>
        </w:numPr>
      </w:pPr>
      <w:r>
        <w:t xml:space="preserve">Удалены лишние require_once</w:t>
      </w:r>
    </w:p>
    <w:p>
      <w:pPr>
        <w:pStyle w:val="Compact"/>
        <w:numPr>
          <w:ilvl w:val="1"/>
          <w:numId w:val="1028"/>
        </w:numPr>
      </w:pPr>
      <w:r>
        <w:t xml:space="preserve">В GblEngine удалена зависимость от XpftConst, константа XpftConst::BIT</w:t>
      </w:r>
      <w:r>
        <w:rPr>
          <w:i/>
          <w:iCs/>
        </w:rPr>
        <w:t xml:space="preserve">LOG</w:t>
      </w:r>
      <w:r>
        <w:t xml:space="preserve">DEL заменена на глобальную BIT</w:t>
      </w:r>
      <w:r>
        <w:rPr>
          <w:i/>
          <w:iCs/>
        </w:rPr>
        <w:t xml:space="preserve">LOG</w:t>
      </w:r>
      <w:r>
        <w:t xml:space="preserve">DEL</w:t>
      </w:r>
    </w:p>
    <w:p>
      <w:pPr>
        <w:numPr>
          <w:ilvl w:val="0"/>
          <w:numId w:val="1001"/>
        </w:numPr>
      </w:pPr>
      <w:r>
        <w:t xml:space="preserve">Упрощение вызова чтения постингов в IndexDebug</w:t>
      </w:r>
    </w:p>
    <w:p>
      <w:pPr>
        <w:numPr>
          <w:ilvl w:val="0"/>
          <w:numId w:val="1000"/>
        </w:numPr>
      </w:pPr>
      <w:r>
        <w:t xml:space="preserve">Заменены цепочки вызовов</w:t>
      </w:r>
      <w:r>
        <w:t xml:space="preserve"> </w:t>
      </w:r>
      <w:r>
        <w:rPr>
          <w:rStyle w:val="VerbatimChar"/>
        </w:rPr>
        <w:t xml:space="preserve">$invSpace~~&gt;getIfpFile()~~&gt;ReadPostings()</w:t>
      </w:r>
      <w:r>
        <w:t xml:space="preserve"> </w:t>
      </w:r>
      <w:r>
        <w:t xml:space="preserve">на прямое обращение к методу</w:t>
      </w:r>
      <w:r>
        <w:t xml:space="preserve"> </w:t>
      </w:r>
      <w:r>
        <w:rPr>
          <w:rStyle w:val="VerbatimChar"/>
        </w:rPr>
        <w:t xml:space="preserve">$invSpace-&gt;ReadIfpPostings()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Оптимизация и рефакторинг логики извлечения повторений подполей (GetSubField)</w:t>
      </w:r>
    </w:p>
    <w:p>
      <w:pPr>
        <w:pStyle w:val="Compact"/>
        <w:numPr>
          <w:ilvl w:val="1"/>
          <w:numId w:val="1029"/>
        </w:numPr>
      </w:pPr>
      <w:r>
        <w:t xml:space="preserve">Сложный итеративный поиск подполей с использованием</w:t>
      </w:r>
      <w:r>
        <w:t xml:space="preserve"> </w:t>
      </w:r>
      <w:r>
        <w:rPr>
          <w:rStyle w:val="VerbatimChar"/>
        </w:rPr>
        <w:t xml:space="preserve">mb*strpos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mb*substr</w:t>
      </w:r>
      <w:r>
        <w:t xml:space="preserve"> </w:t>
      </w:r>
      <w:r>
        <w:t xml:space="preserve">в цикле заменен на более эффективное и читаемое разбиение строки с помощью</w:t>
      </w:r>
      <w:r>
        <w:t xml:space="preserve"> </w:t>
      </w:r>
      <w:r>
        <w:rPr>
          <w:rStyle w:val="VerbatimChar"/>
        </w:rPr>
        <w:t xml:space="preserve">explode()</w:t>
      </w:r>
      <w:r>
        <w:t xml:space="preserve">.</w:t>
      </w:r>
    </w:p>
    <w:p>
      <w:pPr>
        <w:pStyle w:val="Compact"/>
        <w:numPr>
          <w:ilvl w:val="1"/>
          <w:numId w:val="1029"/>
        </w:numPr>
      </w:pPr>
      <w:r>
        <w:t xml:space="preserve">Упрощена логика извлечения конкретного повторения подполя (</w:t>
      </w:r>
      <w:r>
        <w:rPr>
          <w:rStyle w:val="VerbatimChar"/>
        </w:rPr>
        <w:t xml:space="preserve">$sfOcc</w:t>
      </w:r>
      <w:r>
        <w:t xml:space="preserve">).</w:t>
      </w:r>
    </w:p>
    <w:p>
      <w:pPr>
        <w:pStyle w:val="Compact"/>
        <w:numPr>
          <w:ilvl w:val="1"/>
          <w:numId w:val="1029"/>
        </w:numPr>
      </w:pPr>
      <w:r>
        <w:t xml:space="preserve">Изменена логика обработки первого повторения (</w:t>
      </w:r>
      <w:r>
        <w:rPr>
          <w:rStyle w:val="VerbatimChar"/>
        </w:rPr>
        <w:t xml:space="preserve">$sfOcc === 1</w:t>
      </w:r>
      <w:r>
        <w:t xml:space="preserve">): теперь при наличии маркеров корректно возвращается значение самого подполя (после маркера</w:t>
      </w:r>
      <w:r>
        <w:t xml:space="preserve"> </w:t>
      </w:r>
      <w:r>
        <w:rPr>
          <w:rStyle w:val="VerbatimChar"/>
        </w:rPr>
        <w:t xml:space="preserve">^</w:t>
      </w:r>
      <w:r>
        <w:t xml:space="preserve">), а не предшествующий первому маркеру текст. Если маркеров в строке нет — возвращается вся строка.</w:t>
      </w:r>
    </w:p>
    <w:p>
      <w:pPr>
        <w:pStyle w:val="Compact"/>
        <w:numPr>
          <w:ilvl w:val="1"/>
          <w:numId w:val="1029"/>
        </w:numPr>
      </w:pPr>
      <w:r>
        <w:t xml:space="preserve">Улучшена общая читаемость кода и устранена избыточность строковых операций.</w:t>
      </w:r>
    </w:p>
    <w:bookmarkStart w:id="16" w:name="связанные-задачи"/>
    <w:p>
      <w:pPr>
        <w:pStyle w:val="Heading2"/>
      </w:pPr>
      <w:r>
        <w:t xml:space="preserve">1. Связанные задачи</w:t>
      </w:r>
    </w:p>
    <w:bookmarkStart w:id="15" w:name="соответствует-задача-i128-2398"/>
    <w:p>
      <w:pPr>
        <w:pStyle w:val="Heading3"/>
      </w:pPr>
      <w:r>
        <w:t xml:space="preserve">1.1. 🔗 Соответствует задача: I128-2398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[I128-2398]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GeneralDescription/WhatsNew/I128/TaskInfo/I128-2398/README" TargetMode="External" /><Relationship Type="http://schemas.openxmlformats.org/officeDocument/2006/relationships/hyperlink" Id="rId9" Target="?id=Help/Show&amp;m=Help/GeneralDescription/WhatsNew/I128/TaskInfo/UTF-8/README" TargetMode="External" /><Relationship Type="http://schemas.openxmlformats.org/officeDocument/2006/relationships/hyperlink" Id="rId10" Target="Header" TargetMode="External" /><Relationship Type="http://schemas.openxmlformats.org/officeDocument/2006/relationships/hyperlink" Id="rId11" Target="Tab" TargetMode="External" /><Relationship Type="http://schemas.openxmlformats.org/officeDocument/2006/relationships/hyperlink" Id="rId13" Target="numeration" TargetMode="External" /><Relationship Type="http://schemas.openxmlformats.org/officeDocument/2006/relationships/hyperlink" Id="rId12" Target="su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[I128-1271] Новый провайдер данных DP_Irbis64Native - нативная (на PHP) реализация доступа к БД ИРБИС 64</dc:title>
  <dc:creator/>
  <cp:keywords/>
  <dcterms:created xsi:type="dcterms:W3CDTF">2026-09-01T01:56:10Z</dcterms:created>
  <dcterms:modified xsi:type="dcterms:W3CDTF">2026-09-01T01:56:10Z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