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93df923c1bc21fc7029aa8c4f80aac01f98f6"/>
    <w:p>
      <w:pPr>
        <w:pStyle w:val="Heading1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14:59</w:t>
      </w:r>
    </w:p>
    <w:p>
      <w:pPr>
        <w:pStyle w:val="BodyText"/>
      </w:pPr>
      <w:r>
        <w:t xml:space="preserve">Руководство администратора</w:t>
      </w:r>
      <w:r>
        <w:t xml:space="preserve"> </w:t>
      </w:r>
      <w:r>
        <w:t xml:space="preserve">- Основные настройки и действия</w:t>
      </w:r>
      <w:r>
        <w:t xml:space="preserve"> </w:t>
      </w:r>
      <w:r>
        <w:t xml:space="preserve">- Имя СВОДНОЙ БД изданий</w:t>
      </w:r>
      <w:r>
        <w:t xml:space="preserve"> </w:t>
      </w:r>
      <w:r>
        <w:t xml:space="preserve">- Имя СВОДНОЙ БД пользователей</w:t>
      </w:r>
      <w:r>
        <w:t xml:space="preserve"> </w:t>
      </w:r>
      <w:r>
        <w:t xml:space="preserve">- Приостановить создание сводного каталога</w:t>
      </w:r>
      <w:r>
        <w:t xml:space="preserve"> </w:t>
      </w:r>
      <w:r>
        <w:t xml:space="preserve">- Таблица слияний</w:t>
      </w:r>
      <w:r>
        <w:t xml:space="preserve"> </w:t>
      </w:r>
      <w:r>
        <w:t xml:space="preserve">- Проверка состояния записи-источника по шифру</w:t>
      </w:r>
      <w:r>
        <w:t xml:space="preserve"> </w:t>
      </w:r>
      <w:r>
        <w:t xml:space="preserve">- Организации сводного каталога</w:t>
      </w:r>
      <w:r>
        <w:t xml:space="preserve"> </w:t>
      </w:r>
      <w:r>
        <w:t xml:space="preserve">- Выгрузка записей БД источника из таблицы слияний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2"/>
    <w:p>
      <w:pPr>
        <w:pStyle w:val="Heading3"/>
      </w:pPr>
      <w:r>
        <w:t xml:space="preserve">1.1. 🔗 Соответствует задача: I128-1672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[I128-1672]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[I128-2006] Функция выгрузки записей из таблицы слияний по заданной БД источника в модуле сводного каталога</dc:title>
  <dc:creator/>
  <cp:keywords/>
  <dcterms:created xsi:type="dcterms:W3CDTF">2026-08-31T09:21:05Z</dcterms:created>
  <dcterms:modified xsi:type="dcterms:W3CDTF">2026-08-31T09:21:05Z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